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304C4" w14:textId="77777777" w:rsidR="000746DF" w:rsidRDefault="000746DF" w:rsidP="009C3E21">
      <w:pPr>
        <w:pStyle w:val="tlNadpis116ptKapitlkyVycentrovan"/>
      </w:pPr>
    </w:p>
    <w:p w14:paraId="147A80D6" w14:textId="77777777" w:rsidR="00116160" w:rsidRDefault="00116160" w:rsidP="009C3E21">
      <w:pPr>
        <w:pStyle w:val="tlNadpis116ptKapitlkyVycentrovan"/>
      </w:pPr>
      <w:r>
        <w:t>l</w:t>
      </w:r>
      <w:r w:rsidRPr="00116160">
        <w:t>ekársky nález</w:t>
      </w:r>
    </w:p>
    <w:p w14:paraId="3AAD5CF9" w14:textId="77777777" w:rsidR="00116160" w:rsidRPr="00116160" w:rsidRDefault="00116160" w:rsidP="009C3E21">
      <w:pPr>
        <w:pStyle w:val="Heading1"/>
        <w:spacing w:line="360" w:lineRule="auto"/>
        <w:jc w:val="center"/>
        <w:rPr>
          <w:smallCaps/>
          <w:sz w:val="28"/>
          <w:szCs w:val="28"/>
        </w:rPr>
      </w:pPr>
      <w:r w:rsidRPr="00116160">
        <w:rPr>
          <w:smallCaps/>
          <w:sz w:val="28"/>
          <w:szCs w:val="28"/>
        </w:rPr>
        <w:t>na účely posúdenia odkázanosti na sociálnu službu</w:t>
      </w:r>
    </w:p>
    <w:p w14:paraId="27D49506" w14:textId="77777777" w:rsidR="00306F06" w:rsidRPr="00306F06" w:rsidRDefault="00B5655B" w:rsidP="00306F06">
      <w:pPr>
        <w:jc w:val="both"/>
        <w:rPr>
          <w:sz w:val="22"/>
          <w:szCs w:val="22"/>
        </w:rPr>
      </w:pPr>
      <w:r>
        <w:rPr>
          <w:sz w:val="22"/>
          <w:szCs w:val="22"/>
        </w:rPr>
        <w:t>p</w:t>
      </w:r>
      <w:r w:rsidR="00306F06" w:rsidRPr="00306F06">
        <w:rPr>
          <w:sz w:val="22"/>
          <w:szCs w:val="22"/>
        </w:rPr>
        <w:t>odľa § 49 odst. 3 zákona č. 448/2008</w:t>
      </w:r>
      <w:r w:rsidR="00306F06" w:rsidRPr="00306F06">
        <w:rPr>
          <w:i/>
          <w:iCs/>
          <w:sz w:val="22"/>
          <w:szCs w:val="22"/>
        </w:rPr>
        <w:t xml:space="preserve"> Z. z.</w:t>
      </w:r>
      <w:r w:rsidR="00306F06" w:rsidRPr="00306F06">
        <w:rPr>
          <w:sz w:val="22"/>
          <w:szCs w:val="22"/>
        </w:rPr>
        <w:t xml:space="preserve">  o sociálnych službách a o zmene a doplnení zákona </w:t>
      </w:r>
    </w:p>
    <w:p w14:paraId="2165D57B" w14:textId="77777777" w:rsidR="00306F06" w:rsidRPr="00306F06" w:rsidRDefault="00306F06" w:rsidP="00306F06">
      <w:pPr>
        <w:jc w:val="both"/>
        <w:rPr>
          <w:sz w:val="22"/>
          <w:szCs w:val="22"/>
        </w:rPr>
      </w:pPr>
      <w:r w:rsidRPr="00306F06">
        <w:rPr>
          <w:sz w:val="22"/>
          <w:szCs w:val="22"/>
        </w:rPr>
        <w:t>č. 455/1991 Zb. o živnostenskom podnikaní (živnostenský zákon) v znení neskorš</w:t>
      </w:r>
      <w:r w:rsidR="008D0FE0">
        <w:rPr>
          <w:sz w:val="22"/>
          <w:szCs w:val="22"/>
        </w:rPr>
        <w:t xml:space="preserve">ích predpisov posudzujúci zdravotnícky pracovník </w:t>
      </w:r>
      <w:r w:rsidRPr="00306F06">
        <w:rPr>
          <w:sz w:val="22"/>
          <w:szCs w:val="22"/>
        </w:rPr>
        <w:t xml:space="preserve">pri výkone </w:t>
      </w:r>
      <w:r w:rsidR="008D0FE0">
        <w:rPr>
          <w:sz w:val="22"/>
          <w:szCs w:val="22"/>
        </w:rPr>
        <w:t xml:space="preserve">zdravotnej </w:t>
      </w:r>
      <w:r w:rsidRPr="00306F06">
        <w:rPr>
          <w:sz w:val="22"/>
          <w:szCs w:val="22"/>
        </w:rPr>
        <w:t>posudkovej činnosti vychádza z lekárskeho nálezu vypracovaného lekárom, s ktorým má fyzická osoba uzatvorenú dohodu o poskytovaní zdravotnej starostlivosti (ďalej len zmluvný lekár).</w:t>
      </w:r>
    </w:p>
    <w:p w14:paraId="5ABBA267" w14:textId="77777777" w:rsidR="009C3E21" w:rsidRDefault="009C3E21" w:rsidP="009C3E21">
      <w:pPr>
        <w:jc w:val="right"/>
        <w:rPr>
          <w:u w:val="single"/>
        </w:rPr>
      </w:pPr>
      <w:r w:rsidRPr="009C3E21">
        <w:rPr>
          <w:sz w:val="20"/>
          <w:szCs w:val="20"/>
        </w:rPr>
        <w:t>poradové číslo</w:t>
      </w:r>
      <w:r w:rsidRPr="00412073">
        <w:t>:</w:t>
      </w:r>
      <w:r>
        <w:t xml:space="preserve"> </w:t>
      </w:r>
      <w:bookmarkStart w:id="0" w:name="Text6"/>
      <w:r w:rsidRPr="00412073">
        <w:rPr>
          <w:u w:val="single"/>
        </w:rPr>
        <w:fldChar w:fldCharType="begin">
          <w:ffData>
            <w:name w:val="Text6"/>
            <w:enabled/>
            <w:calcOnExit w:val="0"/>
            <w:textInput/>
          </w:ffData>
        </w:fldChar>
      </w:r>
      <w:r w:rsidRPr="00412073">
        <w:rPr>
          <w:u w:val="single"/>
        </w:rPr>
        <w:instrText xml:space="preserve"> FORMTEXT </w:instrText>
      </w:r>
      <w:r w:rsidRPr="00412073">
        <w:rPr>
          <w:u w:val="single"/>
        </w:rPr>
      </w:r>
      <w:r w:rsidRPr="00412073">
        <w:rPr>
          <w:u w:val="single"/>
        </w:rPr>
        <w:fldChar w:fldCharType="separate"/>
      </w:r>
      <w:r w:rsidRPr="00412073">
        <w:rPr>
          <w:noProof/>
          <w:u w:val="single"/>
        </w:rPr>
        <w:t> </w:t>
      </w:r>
      <w:r w:rsidRPr="00412073">
        <w:rPr>
          <w:noProof/>
          <w:u w:val="single"/>
        </w:rPr>
        <w:t> </w:t>
      </w:r>
      <w:r w:rsidRPr="00412073">
        <w:rPr>
          <w:noProof/>
          <w:u w:val="single"/>
        </w:rPr>
        <w:t> </w:t>
      </w:r>
      <w:r w:rsidRPr="00412073">
        <w:rPr>
          <w:noProof/>
          <w:u w:val="single"/>
        </w:rPr>
        <w:t> </w:t>
      </w:r>
      <w:r w:rsidRPr="00412073">
        <w:rPr>
          <w:noProof/>
          <w:u w:val="single"/>
        </w:rPr>
        <w:t xml:space="preserve">                            </w:t>
      </w:r>
      <w:r w:rsidRPr="00412073">
        <w:rPr>
          <w:noProof/>
          <w:u w:val="single"/>
        </w:rPr>
        <w:t> </w:t>
      </w:r>
      <w:r w:rsidRPr="00412073">
        <w:rPr>
          <w:u w:val="single"/>
        </w:rPr>
        <w:fldChar w:fldCharType="end"/>
      </w:r>
      <w:bookmarkEnd w:id="0"/>
    </w:p>
    <w:p w14:paraId="6B5237A3" w14:textId="77777777" w:rsidR="009C3E21" w:rsidRPr="00C00B85" w:rsidRDefault="009C3E21" w:rsidP="009C3E21"/>
    <w:tbl>
      <w:tblPr>
        <w:tblStyle w:val="TableGrid"/>
        <w:tblW w:w="9180" w:type="dxa"/>
        <w:tblInd w:w="108" w:type="dxa"/>
        <w:tblLook w:val="01E0" w:firstRow="1" w:lastRow="1" w:firstColumn="1" w:lastColumn="1" w:noHBand="0" w:noVBand="0"/>
      </w:tblPr>
      <w:tblGrid>
        <w:gridCol w:w="1620"/>
        <w:gridCol w:w="720"/>
        <w:gridCol w:w="6840"/>
      </w:tblGrid>
      <w:tr w:rsidR="009C3E21" w:rsidRPr="00137918" w14:paraId="0068781C" w14:textId="77777777">
        <w:trPr>
          <w:trHeight w:val="170"/>
        </w:trPr>
        <w:tc>
          <w:tcPr>
            <w:tcW w:w="9180" w:type="dxa"/>
            <w:gridSpan w:val="3"/>
            <w:tcBorders>
              <w:top w:val="single" w:sz="12" w:space="0" w:color="auto"/>
              <w:left w:val="single" w:sz="12" w:space="0" w:color="auto"/>
              <w:bottom w:val="single" w:sz="12" w:space="0" w:color="auto"/>
              <w:right w:val="single" w:sz="12" w:space="0" w:color="auto"/>
            </w:tcBorders>
            <w:shd w:val="clear" w:color="auto" w:fill="E0E0E0"/>
          </w:tcPr>
          <w:p w14:paraId="4C2D4979" w14:textId="77777777" w:rsidR="009C3E21" w:rsidRPr="006B436C" w:rsidRDefault="009C3E21" w:rsidP="008448A2">
            <w:pPr>
              <w:pStyle w:val="Heading2"/>
              <w:rPr>
                <w:smallCaps/>
                <w:sz w:val="22"/>
                <w:szCs w:val="22"/>
              </w:rPr>
            </w:pPr>
            <w:r w:rsidRPr="006B436C">
              <w:rPr>
                <w:smallCaps/>
                <w:sz w:val="22"/>
                <w:szCs w:val="22"/>
              </w:rPr>
              <w:t>osobné údaje:</w:t>
            </w:r>
          </w:p>
        </w:tc>
      </w:tr>
      <w:tr w:rsidR="009C3E21" w:rsidRPr="00137918" w14:paraId="3666D673" w14:textId="77777777">
        <w:trPr>
          <w:trHeight w:val="397"/>
        </w:trPr>
        <w:tc>
          <w:tcPr>
            <w:tcW w:w="2340" w:type="dxa"/>
            <w:gridSpan w:val="2"/>
            <w:tcBorders>
              <w:top w:val="single" w:sz="2" w:space="0" w:color="auto"/>
              <w:left w:val="single" w:sz="12" w:space="0" w:color="auto"/>
            </w:tcBorders>
            <w:shd w:val="clear" w:color="auto" w:fill="F3F3F3"/>
            <w:vAlign w:val="center"/>
          </w:tcPr>
          <w:p w14:paraId="42D472C8" w14:textId="77777777" w:rsidR="009C3E21" w:rsidRPr="009C3E21" w:rsidRDefault="009C3E21" w:rsidP="00B5655B">
            <w:pPr>
              <w:ind w:right="-76"/>
              <w:rPr>
                <w:b/>
                <w:bCs/>
                <w:sz w:val="22"/>
                <w:szCs w:val="22"/>
              </w:rPr>
            </w:pPr>
            <w:r>
              <w:rPr>
                <w:b/>
                <w:bCs/>
                <w:sz w:val="22"/>
                <w:szCs w:val="22"/>
              </w:rPr>
              <w:t>Priezvisko, meno, titul</w:t>
            </w:r>
            <w:r w:rsidRPr="00137918">
              <w:rPr>
                <w:b/>
                <w:bCs/>
                <w:sz w:val="22"/>
                <w:szCs w:val="22"/>
              </w:rPr>
              <w:t>:</w:t>
            </w:r>
          </w:p>
        </w:tc>
        <w:tc>
          <w:tcPr>
            <w:tcW w:w="6840" w:type="dxa"/>
            <w:tcBorders>
              <w:top w:val="single" w:sz="2" w:space="0" w:color="auto"/>
              <w:bottom w:val="single" w:sz="2" w:space="0" w:color="auto"/>
              <w:right w:val="single" w:sz="12" w:space="0" w:color="auto"/>
            </w:tcBorders>
            <w:vAlign w:val="center"/>
          </w:tcPr>
          <w:p w14:paraId="6B444DBA" w14:textId="77777777" w:rsidR="009C3E21" w:rsidRPr="00137918" w:rsidRDefault="009C3E21" w:rsidP="009C3E21">
            <w:pPr>
              <w:rPr>
                <w:b/>
                <w:bCs/>
                <w:sz w:val="22"/>
                <w:szCs w:val="22"/>
              </w:rPr>
            </w:pPr>
          </w:p>
        </w:tc>
      </w:tr>
      <w:tr w:rsidR="009C3E21" w:rsidRPr="00137918" w14:paraId="4C7E712E" w14:textId="77777777">
        <w:trPr>
          <w:trHeight w:val="397"/>
        </w:trPr>
        <w:tc>
          <w:tcPr>
            <w:tcW w:w="2340" w:type="dxa"/>
            <w:gridSpan w:val="2"/>
            <w:tcBorders>
              <w:top w:val="single" w:sz="2" w:space="0" w:color="auto"/>
              <w:left w:val="single" w:sz="12" w:space="0" w:color="auto"/>
            </w:tcBorders>
            <w:shd w:val="clear" w:color="auto" w:fill="F3F3F3"/>
            <w:vAlign w:val="center"/>
          </w:tcPr>
          <w:p w14:paraId="223DD99D" w14:textId="77777777" w:rsidR="009C3E21" w:rsidRDefault="009C3E21" w:rsidP="009C3E21">
            <w:pPr>
              <w:rPr>
                <w:b/>
                <w:bCs/>
                <w:sz w:val="22"/>
                <w:szCs w:val="22"/>
              </w:rPr>
            </w:pPr>
            <w:r>
              <w:rPr>
                <w:b/>
                <w:bCs/>
                <w:sz w:val="22"/>
                <w:szCs w:val="22"/>
              </w:rPr>
              <w:t>Dátum narodenia:</w:t>
            </w:r>
          </w:p>
        </w:tc>
        <w:tc>
          <w:tcPr>
            <w:tcW w:w="6840" w:type="dxa"/>
            <w:tcBorders>
              <w:top w:val="single" w:sz="2" w:space="0" w:color="auto"/>
              <w:bottom w:val="single" w:sz="2" w:space="0" w:color="auto"/>
              <w:right w:val="single" w:sz="12" w:space="0" w:color="auto"/>
            </w:tcBorders>
            <w:vAlign w:val="center"/>
          </w:tcPr>
          <w:p w14:paraId="39D21BBA" w14:textId="77777777" w:rsidR="009C3E21" w:rsidRPr="00137918" w:rsidRDefault="009C3E21" w:rsidP="009C3E21">
            <w:pPr>
              <w:rPr>
                <w:b/>
                <w:bCs/>
                <w:sz w:val="22"/>
                <w:szCs w:val="22"/>
              </w:rPr>
            </w:pPr>
          </w:p>
        </w:tc>
      </w:tr>
      <w:tr w:rsidR="009C3E21" w:rsidRPr="00137918" w14:paraId="4F365537" w14:textId="77777777">
        <w:trPr>
          <w:trHeight w:val="397"/>
        </w:trPr>
        <w:tc>
          <w:tcPr>
            <w:tcW w:w="2340" w:type="dxa"/>
            <w:gridSpan w:val="2"/>
            <w:vMerge w:val="restart"/>
            <w:tcBorders>
              <w:left w:val="single" w:sz="12" w:space="0" w:color="auto"/>
            </w:tcBorders>
            <w:shd w:val="clear" w:color="auto" w:fill="F3F3F3"/>
            <w:vAlign w:val="center"/>
          </w:tcPr>
          <w:p w14:paraId="29C8DDE9" w14:textId="77777777" w:rsidR="009C3E21" w:rsidRDefault="009C3E21" w:rsidP="009C3E21">
            <w:pPr>
              <w:rPr>
                <w:b/>
                <w:bCs/>
                <w:sz w:val="22"/>
                <w:szCs w:val="22"/>
              </w:rPr>
            </w:pPr>
          </w:p>
          <w:p w14:paraId="19F5F236" w14:textId="77777777" w:rsidR="009C3E21" w:rsidRPr="00137918" w:rsidRDefault="009C3E21" w:rsidP="009C3E21">
            <w:pPr>
              <w:rPr>
                <w:b/>
                <w:bCs/>
                <w:sz w:val="22"/>
                <w:szCs w:val="22"/>
              </w:rPr>
            </w:pPr>
            <w:r>
              <w:rPr>
                <w:b/>
                <w:bCs/>
                <w:sz w:val="22"/>
                <w:szCs w:val="22"/>
              </w:rPr>
              <w:t>Bydlisko:</w:t>
            </w:r>
          </w:p>
          <w:p w14:paraId="0B59CECC" w14:textId="77777777" w:rsidR="009C3E21" w:rsidRPr="00137918" w:rsidRDefault="009C3E21" w:rsidP="009C3E21">
            <w:pPr>
              <w:spacing w:line="360" w:lineRule="auto"/>
              <w:rPr>
                <w:b/>
                <w:bCs/>
                <w:sz w:val="22"/>
                <w:szCs w:val="22"/>
              </w:rPr>
            </w:pPr>
          </w:p>
        </w:tc>
        <w:tc>
          <w:tcPr>
            <w:tcW w:w="6840" w:type="dxa"/>
            <w:tcBorders>
              <w:bottom w:val="single" w:sz="2" w:space="0" w:color="auto"/>
              <w:right w:val="single" w:sz="12" w:space="0" w:color="auto"/>
            </w:tcBorders>
            <w:vAlign w:val="center"/>
          </w:tcPr>
          <w:p w14:paraId="0F5F1F09" w14:textId="77777777" w:rsidR="009C3E21" w:rsidRPr="00137918" w:rsidRDefault="009C3E21" w:rsidP="009C3E21">
            <w:pPr>
              <w:rPr>
                <w:b/>
                <w:bCs/>
                <w:sz w:val="22"/>
                <w:szCs w:val="22"/>
              </w:rPr>
            </w:pPr>
          </w:p>
        </w:tc>
      </w:tr>
      <w:tr w:rsidR="009C3E21" w:rsidRPr="00137918" w14:paraId="6FB9E148" w14:textId="77777777">
        <w:trPr>
          <w:trHeight w:val="397"/>
        </w:trPr>
        <w:tc>
          <w:tcPr>
            <w:tcW w:w="2340" w:type="dxa"/>
            <w:gridSpan w:val="2"/>
            <w:vMerge/>
            <w:tcBorders>
              <w:left w:val="single" w:sz="12" w:space="0" w:color="auto"/>
              <w:bottom w:val="single" w:sz="2" w:space="0" w:color="auto"/>
            </w:tcBorders>
            <w:shd w:val="clear" w:color="auto" w:fill="F3F3F3"/>
            <w:vAlign w:val="center"/>
          </w:tcPr>
          <w:p w14:paraId="726FFA9D" w14:textId="77777777" w:rsidR="009C3E21" w:rsidRDefault="009C3E21" w:rsidP="009C3E21">
            <w:pPr>
              <w:rPr>
                <w:b/>
                <w:bCs/>
                <w:sz w:val="22"/>
                <w:szCs w:val="22"/>
              </w:rPr>
            </w:pPr>
          </w:p>
        </w:tc>
        <w:tc>
          <w:tcPr>
            <w:tcW w:w="6840" w:type="dxa"/>
            <w:tcBorders>
              <w:top w:val="single" w:sz="2" w:space="0" w:color="auto"/>
              <w:bottom w:val="single" w:sz="2" w:space="0" w:color="auto"/>
              <w:right w:val="single" w:sz="12" w:space="0" w:color="auto"/>
            </w:tcBorders>
            <w:vAlign w:val="center"/>
          </w:tcPr>
          <w:p w14:paraId="4CEE5EDB" w14:textId="77777777" w:rsidR="009C3E21" w:rsidRPr="00137918" w:rsidRDefault="009C3E21" w:rsidP="009C3E21">
            <w:pPr>
              <w:rPr>
                <w:b/>
                <w:bCs/>
                <w:sz w:val="22"/>
                <w:szCs w:val="22"/>
              </w:rPr>
            </w:pPr>
          </w:p>
        </w:tc>
      </w:tr>
      <w:tr w:rsidR="009C3E21" w:rsidRPr="00BC316A" w14:paraId="4AB02D52" w14:textId="77777777">
        <w:trPr>
          <w:trHeight w:val="170"/>
        </w:trPr>
        <w:tc>
          <w:tcPr>
            <w:tcW w:w="1620" w:type="dxa"/>
            <w:tcBorders>
              <w:top w:val="single" w:sz="12" w:space="0" w:color="auto"/>
              <w:left w:val="single" w:sz="12" w:space="0" w:color="auto"/>
              <w:bottom w:val="single" w:sz="12" w:space="0" w:color="auto"/>
              <w:right w:val="single" w:sz="2" w:space="0" w:color="auto"/>
            </w:tcBorders>
            <w:shd w:val="clear" w:color="auto" w:fill="F3F3F3"/>
            <w:vAlign w:val="center"/>
          </w:tcPr>
          <w:p w14:paraId="49046C4F" w14:textId="77777777" w:rsidR="009C3E21" w:rsidRPr="00395643" w:rsidRDefault="009C3E21" w:rsidP="009C3E21">
            <w:pPr>
              <w:rPr>
                <w:b/>
                <w:bCs/>
                <w:sz w:val="22"/>
                <w:szCs w:val="22"/>
              </w:rPr>
            </w:pPr>
            <w:r w:rsidRPr="00395643">
              <w:rPr>
                <w:b/>
                <w:bCs/>
                <w:sz w:val="22"/>
                <w:szCs w:val="22"/>
              </w:rPr>
              <w:t>Tel. kontakt:</w:t>
            </w:r>
          </w:p>
        </w:tc>
        <w:tc>
          <w:tcPr>
            <w:tcW w:w="7560" w:type="dxa"/>
            <w:gridSpan w:val="2"/>
            <w:tcBorders>
              <w:top w:val="single" w:sz="12" w:space="0" w:color="auto"/>
              <w:left w:val="single" w:sz="2" w:space="0" w:color="auto"/>
              <w:bottom w:val="single" w:sz="12" w:space="0" w:color="auto"/>
              <w:right w:val="single" w:sz="12" w:space="0" w:color="auto"/>
            </w:tcBorders>
            <w:vAlign w:val="center"/>
          </w:tcPr>
          <w:p w14:paraId="49BBF4EE" w14:textId="77777777" w:rsidR="009C3E21" w:rsidRPr="00395643" w:rsidRDefault="009C3E21" w:rsidP="009C3E21">
            <w:pPr>
              <w:ind w:left="230"/>
              <w:rPr>
                <w:b/>
                <w:bCs/>
                <w:sz w:val="28"/>
                <w:szCs w:val="28"/>
              </w:rPr>
            </w:pPr>
          </w:p>
        </w:tc>
      </w:tr>
    </w:tbl>
    <w:p w14:paraId="63C77AFA" w14:textId="77777777" w:rsidR="009C3E21" w:rsidRPr="0018347F" w:rsidRDefault="009C3E21" w:rsidP="009C3E21">
      <w:pPr>
        <w:rPr>
          <w:b/>
          <w:bCs/>
          <w:smallCaps/>
          <w:sz w:val="20"/>
          <w:szCs w:val="20"/>
        </w:rPr>
      </w:pPr>
      <w:r w:rsidRPr="00955D37">
        <w:t xml:space="preserve">         </w:t>
      </w:r>
      <w:r w:rsidRPr="00955D37">
        <w:rPr>
          <w:b/>
          <w:bCs/>
          <w:smallCaps/>
        </w:rPr>
        <w:t xml:space="preserve">    </w:t>
      </w:r>
    </w:p>
    <w:tbl>
      <w:tblPr>
        <w:tblStyle w:val="TableGrid"/>
        <w:tblW w:w="9180" w:type="dxa"/>
        <w:tblInd w:w="108" w:type="dxa"/>
        <w:tblLook w:val="01E0" w:firstRow="1" w:lastRow="1" w:firstColumn="1" w:lastColumn="1" w:noHBand="0" w:noVBand="0"/>
      </w:tblPr>
      <w:tblGrid>
        <w:gridCol w:w="9180"/>
      </w:tblGrid>
      <w:tr w:rsidR="00306F06" w14:paraId="1B8A2AB1" w14:textId="77777777">
        <w:tc>
          <w:tcPr>
            <w:tcW w:w="9180" w:type="dxa"/>
            <w:tcBorders>
              <w:top w:val="single" w:sz="12" w:space="0" w:color="auto"/>
              <w:left w:val="single" w:sz="12" w:space="0" w:color="auto"/>
              <w:bottom w:val="single" w:sz="12" w:space="0" w:color="auto"/>
              <w:right w:val="single" w:sz="12" w:space="0" w:color="auto"/>
            </w:tcBorders>
            <w:shd w:val="clear" w:color="auto" w:fill="E0E0E0"/>
          </w:tcPr>
          <w:p w14:paraId="76C5C101" w14:textId="77777777" w:rsidR="00306F06" w:rsidRPr="00306F06" w:rsidRDefault="00306F06" w:rsidP="00306F06">
            <w:pPr>
              <w:pStyle w:val="Heading2"/>
              <w:numPr>
                <w:ilvl w:val="0"/>
                <w:numId w:val="4"/>
              </w:numPr>
              <w:rPr>
                <w:smallCaps/>
                <w:sz w:val="22"/>
                <w:szCs w:val="22"/>
              </w:rPr>
            </w:pPr>
            <w:r w:rsidRPr="00306F06">
              <w:rPr>
                <w:smallCaps/>
                <w:sz w:val="22"/>
                <w:szCs w:val="22"/>
              </w:rPr>
              <w:t>Anamnéza:</w:t>
            </w:r>
          </w:p>
        </w:tc>
      </w:tr>
      <w:tr w:rsidR="00306F06" w14:paraId="442632E4" w14:textId="77777777">
        <w:tc>
          <w:tcPr>
            <w:tcW w:w="9180" w:type="dxa"/>
            <w:tcBorders>
              <w:top w:val="single" w:sz="12" w:space="0" w:color="auto"/>
              <w:left w:val="single" w:sz="12" w:space="0" w:color="auto"/>
              <w:bottom w:val="single" w:sz="12" w:space="0" w:color="auto"/>
              <w:right w:val="single" w:sz="12" w:space="0" w:color="auto"/>
            </w:tcBorders>
            <w:shd w:val="clear" w:color="auto" w:fill="F3F3F3"/>
          </w:tcPr>
          <w:p w14:paraId="1E948E5C" w14:textId="77777777" w:rsidR="00306F06" w:rsidRPr="00306F06" w:rsidRDefault="00306F06" w:rsidP="00306F06">
            <w:pPr>
              <w:numPr>
                <w:ilvl w:val="1"/>
                <w:numId w:val="3"/>
              </w:numPr>
              <w:tabs>
                <w:tab w:val="clear" w:pos="720"/>
                <w:tab w:val="num" w:pos="322"/>
              </w:tabs>
              <w:ind w:hanging="720"/>
              <w:jc w:val="both"/>
              <w:rPr>
                <w:sz w:val="22"/>
                <w:szCs w:val="22"/>
              </w:rPr>
            </w:pPr>
            <w:r w:rsidRPr="00306F06">
              <w:rPr>
                <w:b/>
                <w:bCs/>
                <w:sz w:val="22"/>
                <w:szCs w:val="22"/>
              </w:rPr>
              <w:t>osobná:</w:t>
            </w:r>
            <w:r w:rsidRPr="00306F06">
              <w:rPr>
                <w:sz w:val="22"/>
                <w:szCs w:val="22"/>
              </w:rPr>
              <w:t xml:space="preserve"> </w:t>
            </w:r>
            <w:r w:rsidRPr="00005D6C">
              <w:rPr>
                <w:sz w:val="20"/>
                <w:szCs w:val="20"/>
              </w:rPr>
              <w:t>(so zameraním na zdravotné postihnutie, spôsob liečby, hospitalizáciu)</w:t>
            </w:r>
          </w:p>
        </w:tc>
      </w:tr>
      <w:tr w:rsidR="00306F06" w:rsidRPr="006B436C" w14:paraId="7AB9D0C5" w14:textId="77777777">
        <w:trPr>
          <w:trHeight w:val="397"/>
        </w:trPr>
        <w:tc>
          <w:tcPr>
            <w:tcW w:w="9180" w:type="dxa"/>
            <w:tcBorders>
              <w:top w:val="single" w:sz="12" w:space="0" w:color="auto"/>
              <w:left w:val="single" w:sz="12" w:space="0" w:color="auto"/>
              <w:right w:val="single" w:sz="12" w:space="0" w:color="auto"/>
            </w:tcBorders>
            <w:vAlign w:val="center"/>
          </w:tcPr>
          <w:p w14:paraId="087B3C02" w14:textId="77777777" w:rsidR="00306F06" w:rsidRPr="006B436C" w:rsidRDefault="00306F06" w:rsidP="00306F06">
            <w:pPr>
              <w:pStyle w:val="tlNadpis1TimesNewRoman14ptKapitlkyVycentrovan"/>
              <w:jc w:val="left"/>
              <w:outlineLvl w:val="9"/>
              <w:rPr>
                <w:sz w:val="22"/>
                <w:szCs w:val="22"/>
              </w:rPr>
            </w:pPr>
          </w:p>
        </w:tc>
      </w:tr>
      <w:tr w:rsidR="00306F06" w:rsidRPr="006B436C" w14:paraId="030B811D" w14:textId="77777777">
        <w:trPr>
          <w:trHeight w:val="397"/>
        </w:trPr>
        <w:tc>
          <w:tcPr>
            <w:tcW w:w="9180" w:type="dxa"/>
            <w:tcBorders>
              <w:left w:val="single" w:sz="12" w:space="0" w:color="auto"/>
              <w:right w:val="single" w:sz="12" w:space="0" w:color="auto"/>
            </w:tcBorders>
            <w:vAlign w:val="center"/>
          </w:tcPr>
          <w:p w14:paraId="458B10AC" w14:textId="77777777" w:rsidR="00306F06" w:rsidRPr="006B436C" w:rsidRDefault="00306F06" w:rsidP="00306F06">
            <w:pPr>
              <w:pStyle w:val="tlNadpis1TimesNewRoman14ptKapitlkyVycentrovan"/>
              <w:jc w:val="left"/>
              <w:outlineLvl w:val="9"/>
              <w:rPr>
                <w:sz w:val="22"/>
                <w:szCs w:val="22"/>
              </w:rPr>
            </w:pPr>
          </w:p>
        </w:tc>
      </w:tr>
      <w:tr w:rsidR="00306F06" w:rsidRPr="006B436C" w14:paraId="1646AC8E" w14:textId="77777777">
        <w:trPr>
          <w:trHeight w:val="397"/>
        </w:trPr>
        <w:tc>
          <w:tcPr>
            <w:tcW w:w="9180" w:type="dxa"/>
            <w:tcBorders>
              <w:left w:val="single" w:sz="12" w:space="0" w:color="auto"/>
              <w:right w:val="single" w:sz="12" w:space="0" w:color="auto"/>
            </w:tcBorders>
            <w:vAlign w:val="center"/>
          </w:tcPr>
          <w:p w14:paraId="6B64D4DA" w14:textId="77777777" w:rsidR="00306F06" w:rsidRPr="006B436C" w:rsidRDefault="00306F06" w:rsidP="00306F06">
            <w:pPr>
              <w:pStyle w:val="tlNadpis1TimesNewRoman14ptKapitlkyVycentrovan"/>
              <w:jc w:val="left"/>
              <w:outlineLvl w:val="9"/>
              <w:rPr>
                <w:sz w:val="22"/>
                <w:szCs w:val="22"/>
              </w:rPr>
            </w:pPr>
          </w:p>
        </w:tc>
      </w:tr>
      <w:tr w:rsidR="00306F06" w:rsidRPr="006B436C" w14:paraId="02EB526A" w14:textId="77777777">
        <w:trPr>
          <w:trHeight w:val="397"/>
        </w:trPr>
        <w:tc>
          <w:tcPr>
            <w:tcW w:w="9180" w:type="dxa"/>
            <w:tcBorders>
              <w:left w:val="single" w:sz="12" w:space="0" w:color="auto"/>
              <w:right w:val="single" w:sz="12" w:space="0" w:color="auto"/>
            </w:tcBorders>
            <w:vAlign w:val="center"/>
          </w:tcPr>
          <w:p w14:paraId="305689A5" w14:textId="77777777" w:rsidR="00306F06" w:rsidRPr="006B436C" w:rsidRDefault="00306F06" w:rsidP="00306F06">
            <w:pPr>
              <w:pStyle w:val="tlNadpis1TimesNewRoman14ptKapitlkyVycentrovan"/>
              <w:jc w:val="left"/>
              <w:outlineLvl w:val="9"/>
              <w:rPr>
                <w:sz w:val="22"/>
                <w:szCs w:val="22"/>
              </w:rPr>
            </w:pPr>
          </w:p>
        </w:tc>
      </w:tr>
      <w:tr w:rsidR="00306F06" w:rsidRPr="006B436C" w14:paraId="68FFC133" w14:textId="77777777">
        <w:trPr>
          <w:trHeight w:val="397"/>
        </w:trPr>
        <w:tc>
          <w:tcPr>
            <w:tcW w:w="9180" w:type="dxa"/>
            <w:tcBorders>
              <w:left w:val="single" w:sz="12" w:space="0" w:color="auto"/>
              <w:bottom w:val="single" w:sz="12" w:space="0" w:color="auto"/>
              <w:right w:val="single" w:sz="12" w:space="0" w:color="auto"/>
            </w:tcBorders>
            <w:vAlign w:val="center"/>
          </w:tcPr>
          <w:p w14:paraId="18C56D53" w14:textId="77777777" w:rsidR="00306F06" w:rsidRPr="006B436C" w:rsidRDefault="00306F06" w:rsidP="00306F06">
            <w:pPr>
              <w:pStyle w:val="tlNadpis1TimesNewRoman14ptKapitlkyVycentrovan"/>
              <w:jc w:val="left"/>
              <w:outlineLvl w:val="9"/>
              <w:rPr>
                <w:sz w:val="22"/>
                <w:szCs w:val="22"/>
              </w:rPr>
            </w:pPr>
          </w:p>
        </w:tc>
      </w:tr>
      <w:tr w:rsidR="00306F06" w:rsidRPr="006B436C" w14:paraId="403B37E9" w14:textId="77777777">
        <w:tc>
          <w:tcPr>
            <w:tcW w:w="9180" w:type="dxa"/>
            <w:tcBorders>
              <w:top w:val="single" w:sz="12" w:space="0" w:color="auto"/>
              <w:left w:val="single" w:sz="12" w:space="0" w:color="auto"/>
              <w:bottom w:val="single" w:sz="12" w:space="0" w:color="auto"/>
              <w:right w:val="single" w:sz="12" w:space="0" w:color="auto"/>
            </w:tcBorders>
            <w:shd w:val="clear" w:color="auto" w:fill="F3F3F3"/>
          </w:tcPr>
          <w:p w14:paraId="36A3AD46" w14:textId="77777777" w:rsidR="00306F06" w:rsidRPr="006B436C" w:rsidRDefault="00306F06" w:rsidP="000B10E7">
            <w:pPr>
              <w:numPr>
                <w:ilvl w:val="0"/>
                <w:numId w:val="5"/>
              </w:numPr>
              <w:tabs>
                <w:tab w:val="clear" w:pos="720"/>
                <w:tab w:val="num" w:pos="322"/>
              </w:tabs>
              <w:ind w:hanging="720"/>
              <w:jc w:val="both"/>
              <w:rPr>
                <w:b/>
                <w:bCs/>
                <w:sz w:val="22"/>
                <w:szCs w:val="22"/>
              </w:rPr>
            </w:pPr>
            <w:r w:rsidRPr="006B436C">
              <w:rPr>
                <w:b/>
                <w:bCs/>
                <w:sz w:val="22"/>
                <w:szCs w:val="22"/>
              </w:rPr>
              <w:t>subjektívne ťažkosti:</w:t>
            </w:r>
          </w:p>
        </w:tc>
      </w:tr>
      <w:tr w:rsidR="00306F06" w:rsidRPr="006B436C" w14:paraId="437994E6" w14:textId="77777777">
        <w:trPr>
          <w:trHeight w:val="397"/>
        </w:trPr>
        <w:tc>
          <w:tcPr>
            <w:tcW w:w="9180" w:type="dxa"/>
            <w:tcBorders>
              <w:top w:val="single" w:sz="12" w:space="0" w:color="auto"/>
              <w:left w:val="single" w:sz="12" w:space="0" w:color="auto"/>
              <w:right w:val="single" w:sz="12" w:space="0" w:color="auto"/>
            </w:tcBorders>
            <w:vAlign w:val="center"/>
          </w:tcPr>
          <w:p w14:paraId="3ADCCB8C" w14:textId="77777777" w:rsidR="00306F06" w:rsidRPr="006B436C" w:rsidRDefault="00306F06" w:rsidP="00306F06">
            <w:pPr>
              <w:ind w:left="360"/>
              <w:rPr>
                <w:sz w:val="22"/>
                <w:szCs w:val="22"/>
              </w:rPr>
            </w:pPr>
          </w:p>
        </w:tc>
      </w:tr>
      <w:tr w:rsidR="00306F06" w:rsidRPr="006B436C" w14:paraId="284849AB" w14:textId="77777777">
        <w:trPr>
          <w:trHeight w:val="397"/>
        </w:trPr>
        <w:tc>
          <w:tcPr>
            <w:tcW w:w="9180" w:type="dxa"/>
            <w:tcBorders>
              <w:left w:val="single" w:sz="12" w:space="0" w:color="auto"/>
              <w:right w:val="single" w:sz="12" w:space="0" w:color="auto"/>
            </w:tcBorders>
            <w:vAlign w:val="center"/>
          </w:tcPr>
          <w:p w14:paraId="2A5209A2" w14:textId="77777777" w:rsidR="00306F06" w:rsidRPr="006B436C" w:rsidRDefault="00306F06" w:rsidP="00306F06">
            <w:pPr>
              <w:ind w:left="360"/>
              <w:rPr>
                <w:sz w:val="22"/>
                <w:szCs w:val="22"/>
              </w:rPr>
            </w:pPr>
          </w:p>
        </w:tc>
      </w:tr>
      <w:tr w:rsidR="00306F06" w:rsidRPr="006B436C" w14:paraId="22F05EBE" w14:textId="77777777">
        <w:trPr>
          <w:trHeight w:val="397"/>
        </w:trPr>
        <w:tc>
          <w:tcPr>
            <w:tcW w:w="9180" w:type="dxa"/>
            <w:tcBorders>
              <w:left w:val="single" w:sz="12" w:space="0" w:color="auto"/>
              <w:right w:val="single" w:sz="12" w:space="0" w:color="auto"/>
            </w:tcBorders>
            <w:vAlign w:val="center"/>
          </w:tcPr>
          <w:p w14:paraId="783EF956" w14:textId="77777777" w:rsidR="00306F06" w:rsidRPr="006B436C" w:rsidRDefault="00306F06" w:rsidP="00306F06">
            <w:pPr>
              <w:ind w:left="360"/>
              <w:rPr>
                <w:sz w:val="22"/>
                <w:szCs w:val="22"/>
              </w:rPr>
            </w:pPr>
          </w:p>
        </w:tc>
      </w:tr>
      <w:tr w:rsidR="00306F06" w:rsidRPr="006B436C" w14:paraId="1C01C712" w14:textId="77777777">
        <w:trPr>
          <w:trHeight w:val="397"/>
        </w:trPr>
        <w:tc>
          <w:tcPr>
            <w:tcW w:w="9180" w:type="dxa"/>
            <w:tcBorders>
              <w:left w:val="single" w:sz="12" w:space="0" w:color="auto"/>
              <w:bottom w:val="single" w:sz="12" w:space="0" w:color="auto"/>
              <w:right w:val="single" w:sz="12" w:space="0" w:color="auto"/>
            </w:tcBorders>
            <w:vAlign w:val="center"/>
          </w:tcPr>
          <w:p w14:paraId="7A6F544B" w14:textId="77777777" w:rsidR="00306F06" w:rsidRPr="006B436C" w:rsidRDefault="00306F06" w:rsidP="00306F06">
            <w:pPr>
              <w:ind w:left="360"/>
              <w:rPr>
                <w:sz w:val="22"/>
                <w:szCs w:val="22"/>
              </w:rPr>
            </w:pPr>
          </w:p>
        </w:tc>
      </w:tr>
    </w:tbl>
    <w:p w14:paraId="0B3EC0E7" w14:textId="77777777" w:rsidR="009C3E21" w:rsidRPr="0018347F" w:rsidRDefault="009C3E21" w:rsidP="009C3E21">
      <w:pPr>
        <w:pStyle w:val="tlNadpis1TimesNewRoman14ptKapitlkyVycentrovan"/>
        <w:jc w:val="left"/>
        <w:rPr>
          <w:sz w:val="20"/>
          <w:szCs w:val="20"/>
        </w:rPr>
      </w:pPr>
    </w:p>
    <w:tbl>
      <w:tblPr>
        <w:tblStyle w:val="TableGrid"/>
        <w:tblW w:w="9180"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80"/>
      </w:tblGrid>
      <w:tr w:rsidR="009C3E21" w:rsidRPr="006B436C" w14:paraId="6B092DD5" w14:textId="77777777">
        <w:tc>
          <w:tcPr>
            <w:tcW w:w="9180" w:type="dxa"/>
            <w:tcBorders>
              <w:top w:val="single" w:sz="12" w:space="0" w:color="auto"/>
              <w:bottom w:val="single" w:sz="12" w:space="0" w:color="auto"/>
            </w:tcBorders>
            <w:shd w:val="clear" w:color="auto" w:fill="E0E0E0"/>
          </w:tcPr>
          <w:p w14:paraId="017B1CB6" w14:textId="77777777" w:rsidR="009C3E21" w:rsidRPr="006B436C" w:rsidRDefault="009C3E21" w:rsidP="008448A2">
            <w:pPr>
              <w:pStyle w:val="Heading2"/>
              <w:numPr>
                <w:ilvl w:val="0"/>
                <w:numId w:val="11"/>
              </w:numPr>
              <w:rPr>
                <w:smallCaps/>
                <w:sz w:val="22"/>
                <w:szCs w:val="22"/>
              </w:rPr>
            </w:pPr>
            <w:r w:rsidRPr="006B436C">
              <w:rPr>
                <w:smallCaps/>
                <w:sz w:val="22"/>
                <w:szCs w:val="22"/>
              </w:rPr>
              <w:t>Objektívny nález:</w:t>
            </w:r>
          </w:p>
        </w:tc>
      </w:tr>
      <w:tr w:rsidR="009C3E21" w:rsidRPr="006B436C" w14:paraId="076DD4BC" w14:textId="77777777">
        <w:trPr>
          <w:trHeight w:val="397"/>
        </w:trPr>
        <w:tc>
          <w:tcPr>
            <w:tcW w:w="9180" w:type="dxa"/>
            <w:tcBorders>
              <w:top w:val="single" w:sz="12" w:space="0" w:color="auto"/>
            </w:tcBorders>
            <w:vAlign w:val="center"/>
          </w:tcPr>
          <w:p w14:paraId="5A303BAA" w14:textId="77777777" w:rsidR="009C3E21" w:rsidRPr="006B436C" w:rsidRDefault="009C3E21" w:rsidP="000746DF">
            <w:pPr>
              <w:pStyle w:val="tlNadpis1TimesNewRoman14ptKapitlkyVycentrovan"/>
              <w:jc w:val="left"/>
              <w:outlineLvl w:val="9"/>
              <w:rPr>
                <w:sz w:val="22"/>
                <w:szCs w:val="22"/>
              </w:rPr>
            </w:pPr>
          </w:p>
        </w:tc>
      </w:tr>
      <w:tr w:rsidR="009C3E21" w:rsidRPr="006B436C" w14:paraId="1F64658C" w14:textId="77777777">
        <w:trPr>
          <w:trHeight w:val="397"/>
        </w:trPr>
        <w:tc>
          <w:tcPr>
            <w:tcW w:w="9180" w:type="dxa"/>
            <w:vAlign w:val="center"/>
          </w:tcPr>
          <w:p w14:paraId="1B86D9F6" w14:textId="77777777" w:rsidR="009C3E21" w:rsidRPr="006B436C" w:rsidRDefault="009C3E21" w:rsidP="000746DF">
            <w:pPr>
              <w:pStyle w:val="tlNadpis1TimesNewRoman14ptKapitlkyVycentrovan"/>
              <w:jc w:val="left"/>
              <w:outlineLvl w:val="9"/>
              <w:rPr>
                <w:sz w:val="22"/>
                <w:szCs w:val="22"/>
              </w:rPr>
            </w:pPr>
          </w:p>
        </w:tc>
      </w:tr>
      <w:tr w:rsidR="009C3E21" w:rsidRPr="006B436C" w14:paraId="15E753E8" w14:textId="77777777">
        <w:trPr>
          <w:trHeight w:val="397"/>
        </w:trPr>
        <w:tc>
          <w:tcPr>
            <w:tcW w:w="9180" w:type="dxa"/>
            <w:vAlign w:val="center"/>
          </w:tcPr>
          <w:p w14:paraId="699861A8" w14:textId="77777777" w:rsidR="009C3E21" w:rsidRPr="006B436C" w:rsidRDefault="009C3E21" w:rsidP="000746DF">
            <w:pPr>
              <w:pStyle w:val="tlNadpis1TimesNewRoman14ptKapitlkyVycentrovan"/>
              <w:jc w:val="left"/>
              <w:outlineLvl w:val="9"/>
              <w:rPr>
                <w:sz w:val="22"/>
                <w:szCs w:val="22"/>
              </w:rPr>
            </w:pPr>
          </w:p>
        </w:tc>
      </w:tr>
      <w:tr w:rsidR="009C3E21" w:rsidRPr="006B436C" w14:paraId="72C1FE90" w14:textId="77777777">
        <w:trPr>
          <w:trHeight w:val="397"/>
        </w:trPr>
        <w:tc>
          <w:tcPr>
            <w:tcW w:w="9180" w:type="dxa"/>
            <w:vAlign w:val="center"/>
          </w:tcPr>
          <w:p w14:paraId="668AB801" w14:textId="77777777" w:rsidR="009C3E21" w:rsidRPr="006B436C" w:rsidRDefault="009C3E21" w:rsidP="000746DF">
            <w:pPr>
              <w:pStyle w:val="tlNadpis1TimesNewRoman14ptKapitlkyVycentrovan"/>
              <w:jc w:val="left"/>
              <w:outlineLvl w:val="9"/>
              <w:rPr>
                <w:sz w:val="22"/>
                <w:szCs w:val="22"/>
              </w:rPr>
            </w:pPr>
          </w:p>
        </w:tc>
      </w:tr>
      <w:tr w:rsidR="009C3E21" w:rsidRPr="006B436C" w14:paraId="6C4579DE" w14:textId="77777777">
        <w:trPr>
          <w:trHeight w:val="397"/>
        </w:trPr>
        <w:tc>
          <w:tcPr>
            <w:tcW w:w="9180" w:type="dxa"/>
            <w:tcBorders>
              <w:bottom w:val="single" w:sz="12" w:space="0" w:color="auto"/>
            </w:tcBorders>
            <w:vAlign w:val="center"/>
          </w:tcPr>
          <w:p w14:paraId="174FD25A" w14:textId="77777777" w:rsidR="009C3E21" w:rsidRPr="006B436C" w:rsidRDefault="009C3E21" w:rsidP="000746DF">
            <w:pPr>
              <w:pStyle w:val="tlNadpis1TimesNewRoman14ptKapitlkyVycentrovan"/>
              <w:jc w:val="left"/>
              <w:outlineLvl w:val="9"/>
              <w:rPr>
                <w:sz w:val="22"/>
                <w:szCs w:val="22"/>
              </w:rPr>
            </w:pPr>
          </w:p>
        </w:tc>
      </w:tr>
    </w:tbl>
    <w:p w14:paraId="40613C2D" w14:textId="77777777" w:rsidR="0018347F" w:rsidRPr="00983073" w:rsidRDefault="0018347F" w:rsidP="0018347F">
      <w:pPr>
        <w:rPr>
          <w:sz w:val="14"/>
          <w:szCs w:val="14"/>
        </w:rPr>
      </w:pPr>
    </w:p>
    <w:tbl>
      <w:tblPr>
        <w:tblStyle w:val="TableGrid"/>
        <w:tblpPr w:leftFromText="141" w:rightFromText="141" w:vertAnchor="text" w:horzAnchor="margin" w:tblpX="108" w:tblpY="73"/>
        <w:tblW w:w="9180" w:type="dxa"/>
        <w:tblInd w:w="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716"/>
        <w:gridCol w:w="1831"/>
        <w:gridCol w:w="1816"/>
        <w:gridCol w:w="1819"/>
        <w:gridCol w:w="1998"/>
      </w:tblGrid>
      <w:tr w:rsidR="002E5A4E" w14:paraId="08B655AC" w14:textId="77777777">
        <w:trPr>
          <w:trHeight w:val="397"/>
        </w:trPr>
        <w:tc>
          <w:tcPr>
            <w:tcW w:w="1734" w:type="dxa"/>
            <w:tcBorders>
              <w:top w:val="single" w:sz="12" w:space="0" w:color="auto"/>
              <w:bottom w:val="single" w:sz="12" w:space="0" w:color="auto"/>
            </w:tcBorders>
            <w:shd w:val="clear" w:color="auto" w:fill="F3F3F3"/>
            <w:vAlign w:val="center"/>
          </w:tcPr>
          <w:p w14:paraId="6D4E4E01" w14:textId="77777777" w:rsidR="002E5A4E" w:rsidRPr="00306F06" w:rsidRDefault="002E5A4E" w:rsidP="002E5A4E">
            <w:pPr>
              <w:pStyle w:val="tlNadpis1TimesNewRoman14ptKapitlkyVycentrovan"/>
              <w:outlineLvl w:val="9"/>
              <w:rPr>
                <w:rStyle w:val="Strong"/>
                <w:b/>
                <w:bCs/>
                <w:sz w:val="22"/>
                <w:szCs w:val="22"/>
              </w:rPr>
            </w:pPr>
            <w:r w:rsidRPr="00306F06">
              <w:rPr>
                <w:rStyle w:val="Strong"/>
                <w:b/>
                <w:bCs/>
                <w:sz w:val="22"/>
                <w:szCs w:val="22"/>
              </w:rPr>
              <w:t>Výška:</w:t>
            </w:r>
          </w:p>
        </w:tc>
        <w:tc>
          <w:tcPr>
            <w:tcW w:w="1842" w:type="dxa"/>
            <w:tcBorders>
              <w:top w:val="single" w:sz="12" w:space="0" w:color="auto"/>
              <w:bottom w:val="single" w:sz="12" w:space="0" w:color="auto"/>
            </w:tcBorders>
            <w:shd w:val="clear" w:color="auto" w:fill="F3F3F3"/>
            <w:vAlign w:val="center"/>
          </w:tcPr>
          <w:p w14:paraId="70137D63" w14:textId="77777777" w:rsidR="002E5A4E" w:rsidRPr="00306F06" w:rsidRDefault="002E5A4E" w:rsidP="002E5A4E">
            <w:pPr>
              <w:jc w:val="center"/>
              <w:rPr>
                <w:rStyle w:val="Strong"/>
                <w:smallCaps/>
                <w:sz w:val="22"/>
                <w:szCs w:val="22"/>
              </w:rPr>
            </w:pPr>
            <w:r w:rsidRPr="00306F06">
              <w:rPr>
                <w:rStyle w:val="Strong"/>
                <w:smallCaps/>
                <w:sz w:val="22"/>
                <w:szCs w:val="22"/>
              </w:rPr>
              <w:t>Hmotnosť:</w:t>
            </w:r>
          </w:p>
          <w:p w14:paraId="36BE3713" w14:textId="77777777" w:rsidR="002E5A4E" w:rsidRPr="00AD5B22" w:rsidRDefault="002E5A4E" w:rsidP="002E5A4E">
            <w:pPr>
              <w:pStyle w:val="tlNadpis1TimesNewRoman14ptKapitlkyVycentrovan"/>
              <w:outlineLvl w:val="9"/>
              <w:rPr>
                <w:rStyle w:val="Strong"/>
                <w:sz w:val="20"/>
                <w:szCs w:val="20"/>
              </w:rPr>
            </w:pPr>
            <w:r w:rsidRPr="00AD5B22">
              <w:rPr>
                <w:rStyle w:val="Strong"/>
                <w:sz w:val="20"/>
                <w:szCs w:val="20"/>
              </w:rPr>
              <w:t>(body mass index)</w:t>
            </w:r>
          </w:p>
        </w:tc>
        <w:tc>
          <w:tcPr>
            <w:tcW w:w="1842" w:type="dxa"/>
            <w:tcBorders>
              <w:top w:val="single" w:sz="12" w:space="0" w:color="auto"/>
              <w:bottom w:val="single" w:sz="12" w:space="0" w:color="auto"/>
            </w:tcBorders>
            <w:shd w:val="clear" w:color="auto" w:fill="F3F3F3"/>
            <w:vAlign w:val="center"/>
          </w:tcPr>
          <w:p w14:paraId="3A53B456" w14:textId="77777777" w:rsidR="002E5A4E" w:rsidRPr="00306F06" w:rsidRDefault="002E5A4E" w:rsidP="002E5A4E">
            <w:pPr>
              <w:pStyle w:val="tlNadpis1TimesNewRoman14ptKapitlkyVycentrovan"/>
              <w:outlineLvl w:val="9"/>
              <w:rPr>
                <w:rStyle w:val="Strong"/>
                <w:b/>
                <w:bCs/>
                <w:sz w:val="22"/>
                <w:szCs w:val="22"/>
              </w:rPr>
            </w:pPr>
            <w:r w:rsidRPr="00306F06">
              <w:rPr>
                <w:rStyle w:val="Strong"/>
                <w:b/>
                <w:bCs/>
                <w:sz w:val="22"/>
                <w:szCs w:val="22"/>
              </w:rPr>
              <w:t>BMI:</w:t>
            </w:r>
          </w:p>
        </w:tc>
        <w:tc>
          <w:tcPr>
            <w:tcW w:w="1842" w:type="dxa"/>
            <w:tcBorders>
              <w:top w:val="single" w:sz="12" w:space="0" w:color="auto"/>
              <w:bottom w:val="single" w:sz="12" w:space="0" w:color="auto"/>
            </w:tcBorders>
            <w:shd w:val="clear" w:color="auto" w:fill="F3F3F3"/>
            <w:vAlign w:val="center"/>
          </w:tcPr>
          <w:p w14:paraId="383A1851" w14:textId="77777777" w:rsidR="002E5A4E" w:rsidRPr="00306F06" w:rsidRDefault="002E5A4E" w:rsidP="002E5A4E">
            <w:pPr>
              <w:jc w:val="center"/>
              <w:rPr>
                <w:rStyle w:val="Strong"/>
                <w:smallCaps/>
                <w:sz w:val="22"/>
                <w:szCs w:val="22"/>
              </w:rPr>
            </w:pPr>
            <w:r w:rsidRPr="00306F06">
              <w:rPr>
                <w:rStyle w:val="Strong"/>
                <w:smallCaps/>
                <w:sz w:val="22"/>
                <w:szCs w:val="22"/>
              </w:rPr>
              <w:t>TK:</w:t>
            </w:r>
          </w:p>
          <w:p w14:paraId="27C3A36F" w14:textId="77777777" w:rsidR="002E5A4E" w:rsidRPr="00AD5B22" w:rsidRDefault="002E5A4E" w:rsidP="002E5A4E">
            <w:pPr>
              <w:pStyle w:val="tlNadpis1TimesNewRoman14ptKapitlkyVycentrovan"/>
              <w:outlineLvl w:val="9"/>
              <w:rPr>
                <w:rStyle w:val="Strong"/>
                <w:sz w:val="20"/>
                <w:szCs w:val="20"/>
              </w:rPr>
            </w:pPr>
            <w:r>
              <w:rPr>
                <w:rStyle w:val="Strong"/>
                <w:sz w:val="20"/>
                <w:szCs w:val="20"/>
              </w:rPr>
              <w:t xml:space="preserve">(krvný </w:t>
            </w:r>
            <w:r w:rsidRPr="00AD5B22">
              <w:rPr>
                <w:rStyle w:val="Strong"/>
                <w:sz w:val="20"/>
                <w:szCs w:val="20"/>
              </w:rPr>
              <w:t>tlak)</w:t>
            </w:r>
          </w:p>
        </w:tc>
        <w:tc>
          <w:tcPr>
            <w:tcW w:w="2028" w:type="dxa"/>
            <w:tcBorders>
              <w:top w:val="single" w:sz="12" w:space="0" w:color="auto"/>
              <w:bottom w:val="single" w:sz="12" w:space="0" w:color="auto"/>
            </w:tcBorders>
            <w:shd w:val="clear" w:color="auto" w:fill="F3F3F3"/>
            <w:vAlign w:val="center"/>
          </w:tcPr>
          <w:p w14:paraId="1761A228" w14:textId="77777777" w:rsidR="002E5A4E" w:rsidRPr="00306F06" w:rsidRDefault="002E5A4E" w:rsidP="002E5A4E">
            <w:pPr>
              <w:jc w:val="center"/>
              <w:rPr>
                <w:rStyle w:val="Strong"/>
                <w:smallCaps/>
                <w:sz w:val="22"/>
                <w:szCs w:val="22"/>
              </w:rPr>
            </w:pPr>
            <w:r w:rsidRPr="00306F06">
              <w:rPr>
                <w:rStyle w:val="Strong"/>
                <w:smallCaps/>
                <w:sz w:val="22"/>
                <w:szCs w:val="22"/>
              </w:rPr>
              <w:t>P:</w:t>
            </w:r>
          </w:p>
          <w:p w14:paraId="1796A14A" w14:textId="77777777" w:rsidR="002E5A4E" w:rsidRPr="00AD5B22" w:rsidRDefault="002E5A4E" w:rsidP="002E5A4E">
            <w:pPr>
              <w:pStyle w:val="tlNadpis1TimesNewRoman14ptKapitlkyVycentrovan"/>
              <w:outlineLvl w:val="9"/>
              <w:rPr>
                <w:rStyle w:val="Strong"/>
                <w:sz w:val="20"/>
                <w:szCs w:val="20"/>
              </w:rPr>
            </w:pPr>
            <w:r w:rsidRPr="00AD5B22">
              <w:rPr>
                <w:rStyle w:val="Strong"/>
                <w:sz w:val="20"/>
                <w:szCs w:val="20"/>
              </w:rPr>
              <w:t>(pulz)</w:t>
            </w:r>
          </w:p>
        </w:tc>
      </w:tr>
      <w:tr w:rsidR="002E5A4E" w14:paraId="56E22C1E" w14:textId="77777777">
        <w:trPr>
          <w:trHeight w:val="397"/>
        </w:trPr>
        <w:tc>
          <w:tcPr>
            <w:tcW w:w="1734" w:type="dxa"/>
            <w:tcBorders>
              <w:top w:val="single" w:sz="12" w:space="0" w:color="auto"/>
              <w:bottom w:val="single" w:sz="12" w:space="0" w:color="auto"/>
            </w:tcBorders>
            <w:vAlign w:val="center"/>
          </w:tcPr>
          <w:p w14:paraId="56016D64" w14:textId="77777777" w:rsidR="002E5A4E" w:rsidRPr="006B436C" w:rsidRDefault="002E5A4E" w:rsidP="002E5A4E">
            <w:pPr>
              <w:pStyle w:val="tlNadpis1TimesNewRoman14ptKapitlkyVycentrovan"/>
              <w:jc w:val="left"/>
              <w:outlineLvl w:val="9"/>
              <w:rPr>
                <w:sz w:val="22"/>
                <w:szCs w:val="22"/>
              </w:rPr>
            </w:pPr>
          </w:p>
        </w:tc>
        <w:tc>
          <w:tcPr>
            <w:tcW w:w="1842" w:type="dxa"/>
            <w:tcBorders>
              <w:top w:val="single" w:sz="12" w:space="0" w:color="auto"/>
              <w:bottom w:val="single" w:sz="12" w:space="0" w:color="auto"/>
            </w:tcBorders>
            <w:vAlign w:val="center"/>
          </w:tcPr>
          <w:p w14:paraId="0FCE813A" w14:textId="77777777" w:rsidR="002E5A4E" w:rsidRPr="006B436C" w:rsidRDefault="002E5A4E" w:rsidP="002E5A4E">
            <w:pPr>
              <w:pStyle w:val="tlNadpis1TimesNewRoman14ptKapitlkyVycentrovan"/>
              <w:jc w:val="left"/>
              <w:outlineLvl w:val="9"/>
              <w:rPr>
                <w:sz w:val="22"/>
                <w:szCs w:val="22"/>
              </w:rPr>
            </w:pPr>
          </w:p>
        </w:tc>
        <w:tc>
          <w:tcPr>
            <w:tcW w:w="1842" w:type="dxa"/>
            <w:tcBorders>
              <w:top w:val="single" w:sz="12" w:space="0" w:color="auto"/>
              <w:bottom w:val="single" w:sz="12" w:space="0" w:color="auto"/>
            </w:tcBorders>
            <w:vAlign w:val="center"/>
          </w:tcPr>
          <w:p w14:paraId="00405721" w14:textId="77777777" w:rsidR="002E5A4E" w:rsidRPr="006B436C" w:rsidRDefault="002E5A4E" w:rsidP="002E5A4E">
            <w:pPr>
              <w:pStyle w:val="tlNadpis1TimesNewRoman14ptKapitlkyVycentrovan"/>
              <w:jc w:val="left"/>
              <w:outlineLvl w:val="9"/>
              <w:rPr>
                <w:sz w:val="22"/>
                <w:szCs w:val="22"/>
              </w:rPr>
            </w:pPr>
          </w:p>
        </w:tc>
        <w:tc>
          <w:tcPr>
            <w:tcW w:w="1842" w:type="dxa"/>
            <w:tcBorders>
              <w:top w:val="single" w:sz="12" w:space="0" w:color="auto"/>
              <w:bottom w:val="single" w:sz="12" w:space="0" w:color="auto"/>
            </w:tcBorders>
            <w:vAlign w:val="center"/>
          </w:tcPr>
          <w:p w14:paraId="3F5B4449" w14:textId="77777777" w:rsidR="002E5A4E" w:rsidRPr="006B436C" w:rsidRDefault="002E5A4E" w:rsidP="002E5A4E">
            <w:pPr>
              <w:pStyle w:val="tlNadpis1TimesNewRoman14ptKapitlkyVycentrovan"/>
              <w:jc w:val="left"/>
              <w:outlineLvl w:val="9"/>
              <w:rPr>
                <w:sz w:val="22"/>
                <w:szCs w:val="22"/>
              </w:rPr>
            </w:pPr>
          </w:p>
        </w:tc>
        <w:tc>
          <w:tcPr>
            <w:tcW w:w="2028" w:type="dxa"/>
            <w:tcBorders>
              <w:top w:val="single" w:sz="12" w:space="0" w:color="auto"/>
              <w:bottom w:val="single" w:sz="12" w:space="0" w:color="auto"/>
            </w:tcBorders>
            <w:vAlign w:val="center"/>
          </w:tcPr>
          <w:p w14:paraId="2B57804F" w14:textId="77777777" w:rsidR="002E5A4E" w:rsidRPr="006B436C" w:rsidRDefault="002E5A4E" w:rsidP="002E5A4E">
            <w:pPr>
              <w:pStyle w:val="tlNadpis1TimesNewRoman14ptKapitlkyVycentrovan"/>
              <w:jc w:val="left"/>
              <w:outlineLvl w:val="9"/>
              <w:rPr>
                <w:sz w:val="22"/>
                <w:szCs w:val="22"/>
              </w:rPr>
            </w:pPr>
          </w:p>
        </w:tc>
      </w:tr>
    </w:tbl>
    <w:p w14:paraId="3DC3576F" w14:textId="77777777" w:rsidR="0018347F" w:rsidRDefault="0018347F" w:rsidP="0018347F">
      <w:pPr>
        <w:rPr>
          <w:sz w:val="20"/>
          <w:szCs w:val="20"/>
        </w:rPr>
      </w:pPr>
    </w:p>
    <w:p w14:paraId="09FE23AE" w14:textId="77777777" w:rsidR="00983073" w:rsidRDefault="00983073" w:rsidP="0018347F">
      <w:pPr>
        <w:rPr>
          <w:sz w:val="20"/>
          <w:szCs w:val="20"/>
        </w:rPr>
      </w:pPr>
    </w:p>
    <w:p w14:paraId="75AB8254" w14:textId="77777777" w:rsidR="00983073" w:rsidRDefault="00983073" w:rsidP="0018347F">
      <w:pPr>
        <w:rPr>
          <w:sz w:val="20"/>
          <w:szCs w:val="20"/>
        </w:rPr>
      </w:pPr>
    </w:p>
    <w:p w14:paraId="4FB3D297" w14:textId="77777777" w:rsidR="0040795F" w:rsidRDefault="0040795F" w:rsidP="0018347F">
      <w:pPr>
        <w:rPr>
          <w:sz w:val="20"/>
          <w:szCs w:val="20"/>
        </w:rPr>
      </w:pPr>
    </w:p>
    <w:p w14:paraId="40A2D148" w14:textId="77777777" w:rsidR="00983073" w:rsidRPr="00C551CA" w:rsidRDefault="00983073" w:rsidP="0018347F">
      <w:pPr>
        <w:rPr>
          <w:sz w:val="20"/>
          <w:szCs w:val="20"/>
        </w:rPr>
      </w:pPr>
    </w:p>
    <w:tbl>
      <w:tblPr>
        <w:tblStyle w:val="TableGrid"/>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37"/>
        <w:gridCol w:w="6726"/>
      </w:tblGrid>
      <w:tr w:rsidR="000746DF" w14:paraId="63D0C524" w14:textId="77777777">
        <w:trPr>
          <w:trHeight w:val="397"/>
        </w:trPr>
        <w:tc>
          <w:tcPr>
            <w:tcW w:w="2340" w:type="dxa"/>
            <w:tcBorders>
              <w:top w:val="single" w:sz="12" w:space="0" w:color="auto"/>
            </w:tcBorders>
            <w:shd w:val="clear" w:color="auto" w:fill="F3F3F3"/>
            <w:vAlign w:val="center"/>
          </w:tcPr>
          <w:p w14:paraId="41439C9C" w14:textId="77777777" w:rsidR="000746DF" w:rsidRPr="000746DF" w:rsidRDefault="000746DF" w:rsidP="000B10E7">
            <w:pPr>
              <w:numPr>
                <w:ilvl w:val="0"/>
                <w:numId w:val="14"/>
              </w:numPr>
              <w:tabs>
                <w:tab w:val="clear" w:pos="720"/>
                <w:tab w:val="num" w:pos="142"/>
              </w:tabs>
              <w:ind w:hanging="720"/>
              <w:rPr>
                <w:b/>
                <w:bCs/>
                <w:sz w:val="22"/>
                <w:szCs w:val="22"/>
              </w:rPr>
            </w:pPr>
            <w:r w:rsidRPr="000746DF">
              <w:rPr>
                <w:b/>
                <w:bCs/>
                <w:sz w:val="22"/>
                <w:szCs w:val="22"/>
              </w:rPr>
              <w:lastRenderedPageBreak/>
              <w:t>Habitus:</w:t>
            </w:r>
          </w:p>
        </w:tc>
        <w:tc>
          <w:tcPr>
            <w:tcW w:w="6800" w:type="dxa"/>
            <w:tcBorders>
              <w:top w:val="single" w:sz="12" w:space="0" w:color="auto"/>
            </w:tcBorders>
            <w:vAlign w:val="center"/>
          </w:tcPr>
          <w:p w14:paraId="59DBE443" w14:textId="77777777" w:rsidR="000746DF" w:rsidRDefault="000746DF" w:rsidP="000746DF">
            <w:pPr>
              <w:rPr>
                <w:sz w:val="20"/>
                <w:szCs w:val="20"/>
              </w:rPr>
            </w:pPr>
          </w:p>
        </w:tc>
      </w:tr>
      <w:tr w:rsidR="000746DF" w14:paraId="09A0F795" w14:textId="77777777">
        <w:trPr>
          <w:trHeight w:val="397"/>
        </w:trPr>
        <w:tc>
          <w:tcPr>
            <w:tcW w:w="2340" w:type="dxa"/>
            <w:shd w:val="clear" w:color="auto" w:fill="F3F3F3"/>
            <w:vAlign w:val="center"/>
          </w:tcPr>
          <w:p w14:paraId="5B27D802" w14:textId="77777777" w:rsidR="000746DF" w:rsidRPr="000746DF" w:rsidRDefault="000746DF" w:rsidP="000B10E7">
            <w:pPr>
              <w:numPr>
                <w:ilvl w:val="0"/>
                <w:numId w:val="14"/>
              </w:numPr>
              <w:tabs>
                <w:tab w:val="clear" w:pos="720"/>
                <w:tab w:val="num" w:pos="142"/>
              </w:tabs>
              <w:ind w:hanging="720"/>
              <w:rPr>
                <w:b/>
                <w:bCs/>
                <w:sz w:val="22"/>
                <w:szCs w:val="22"/>
              </w:rPr>
            </w:pPr>
            <w:r w:rsidRPr="000746DF">
              <w:rPr>
                <w:b/>
                <w:bCs/>
                <w:sz w:val="22"/>
                <w:szCs w:val="22"/>
              </w:rPr>
              <w:t>Orientácia:</w:t>
            </w:r>
          </w:p>
        </w:tc>
        <w:tc>
          <w:tcPr>
            <w:tcW w:w="6800" w:type="dxa"/>
            <w:vAlign w:val="center"/>
          </w:tcPr>
          <w:p w14:paraId="2296AE14" w14:textId="77777777" w:rsidR="000746DF" w:rsidRDefault="000746DF" w:rsidP="000746DF">
            <w:pPr>
              <w:rPr>
                <w:sz w:val="20"/>
                <w:szCs w:val="20"/>
              </w:rPr>
            </w:pPr>
          </w:p>
        </w:tc>
      </w:tr>
      <w:tr w:rsidR="000746DF" w14:paraId="05C63F8A" w14:textId="77777777">
        <w:trPr>
          <w:trHeight w:val="397"/>
        </w:trPr>
        <w:tc>
          <w:tcPr>
            <w:tcW w:w="2340" w:type="dxa"/>
            <w:shd w:val="clear" w:color="auto" w:fill="F3F3F3"/>
            <w:vAlign w:val="center"/>
          </w:tcPr>
          <w:p w14:paraId="7F46B916" w14:textId="77777777" w:rsidR="000746DF" w:rsidRPr="000746DF" w:rsidRDefault="000746DF" w:rsidP="000B10E7">
            <w:pPr>
              <w:numPr>
                <w:ilvl w:val="0"/>
                <w:numId w:val="14"/>
              </w:numPr>
              <w:tabs>
                <w:tab w:val="clear" w:pos="720"/>
                <w:tab w:val="num" w:pos="142"/>
              </w:tabs>
              <w:ind w:hanging="720"/>
              <w:rPr>
                <w:b/>
                <w:bCs/>
                <w:sz w:val="22"/>
                <w:szCs w:val="22"/>
              </w:rPr>
            </w:pPr>
            <w:r w:rsidRPr="000746DF">
              <w:rPr>
                <w:b/>
                <w:bCs/>
                <w:sz w:val="22"/>
                <w:szCs w:val="22"/>
              </w:rPr>
              <w:t>Poloha:</w:t>
            </w:r>
          </w:p>
        </w:tc>
        <w:tc>
          <w:tcPr>
            <w:tcW w:w="6800" w:type="dxa"/>
            <w:vAlign w:val="center"/>
          </w:tcPr>
          <w:p w14:paraId="57377667" w14:textId="77777777" w:rsidR="000746DF" w:rsidRDefault="000746DF" w:rsidP="000746DF">
            <w:pPr>
              <w:rPr>
                <w:sz w:val="20"/>
                <w:szCs w:val="20"/>
              </w:rPr>
            </w:pPr>
          </w:p>
        </w:tc>
      </w:tr>
      <w:tr w:rsidR="000746DF" w14:paraId="61B31195" w14:textId="77777777">
        <w:trPr>
          <w:trHeight w:val="397"/>
        </w:trPr>
        <w:tc>
          <w:tcPr>
            <w:tcW w:w="2340" w:type="dxa"/>
            <w:shd w:val="clear" w:color="auto" w:fill="F3F3F3"/>
            <w:vAlign w:val="center"/>
          </w:tcPr>
          <w:p w14:paraId="218036C0" w14:textId="77777777" w:rsidR="000746DF" w:rsidRPr="000746DF" w:rsidRDefault="000746DF" w:rsidP="000B10E7">
            <w:pPr>
              <w:numPr>
                <w:ilvl w:val="0"/>
                <w:numId w:val="14"/>
              </w:numPr>
              <w:tabs>
                <w:tab w:val="clear" w:pos="720"/>
                <w:tab w:val="num" w:pos="142"/>
              </w:tabs>
              <w:ind w:hanging="720"/>
              <w:rPr>
                <w:b/>
                <w:bCs/>
                <w:sz w:val="22"/>
                <w:szCs w:val="22"/>
              </w:rPr>
            </w:pPr>
            <w:r w:rsidRPr="000746DF">
              <w:rPr>
                <w:b/>
                <w:bCs/>
                <w:sz w:val="22"/>
                <w:szCs w:val="22"/>
              </w:rPr>
              <w:t>Postoj:</w:t>
            </w:r>
          </w:p>
        </w:tc>
        <w:tc>
          <w:tcPr>
            <w:tcW w:w="6800" w:type="dxa"/>
            <w:vAlign w:val="center"/>
          </w:tcPr>
          <w:p w14:paraId="4EC11E45" w14:textId="77777777" w:rsidR="000746DF" w:rsidRDefault="000746DF" w:rsidP="000746DF">
            <w:pPr>
              <w:rPr>
                <w:sz w:val="20"/>
                <w:szCs w:val="20"/>
              </w:rPr>
            </w:pPr>
          </w:p>
        </w:tc>
      </w:tr>
      <w:tr w:rsidR="000746DF" w14:paraId="7F9FAFBB" w14:textId="77777777">
        <w:trPr>
          <w:trHeight w:val="397"/>
        </w:trPr>
        <w:tc>
          <w:tcPr>
            <w:tcW w:w="2340" w:type="dxa"/>
            <w:shd w:val="clear" w:color="auto" w:fill="F3F3F3"/>
            <w:vAlign w:val="center"/>
          </w:tcPr>
          <w:p w14:paraId="2DB67D23" w14:textId="77777777" w:rsidR="000746DF" w:rsidRPr="000746DF" w:rsidRDefault="000746DF" w:rsidP="000B10E7">
            <w:pPr>
              <w:numPr>
                <w:ilvl w:val="0"/>
                <w:numId w:val="14"/>
              </w:numPr>
              <w:tabs>
                <w:tab w:val="clear" w:pos="720"/>
                <w:tab w:val="num" w:pos="142"/>
              </w:tabs>
              <w:ind w:hanging="720"/>
              <w:rPr>
                <w:b/>
                <w:bCs/>
                <w:sz w:val="22"/>
                <w:szCs w:val="22"/>
              </w:rPr>
            </w:pPr>
            <w:r w:rsidRPr="000746DF">
              <w:rPr>
                <w:b/>
                <w:bCs/>
                <w:sz w:val="22"/>
                <w:szCs w:val="22"/>
              </w:rPr>
              <w:t>Chôdza:</w:t>
            </w:r>
          </w:p>
        </w:tc>
        <w:tc>
          <w:tcPr>
            <w:tcW w:w="6800" w:type="dxa"/>
            <w:vAlign w:val="center"/>
          </w:tcPr>
          <w:p w14:paraId="4CEB72CB" w14:textId="77777777" w:rsidR="000746DF" w:rsidRDefault="000746DF" w:rsidP="000746DF">
            <w:pPr>
              <w:rPr>
                <w:sz w:val="20"/>
                <w:szCs w:val="20"/>
              </w:rPr>
            </w:pPr>
          </w:p>
        </w:tc>
      </w:tr>
      <w:tr w:rsidR="000746DF" w14:paraId="5CB379EF" w14:textId="77777777">
        <w:trPr>
          <w:trHeight w:val="397"/>
        </w:trPr>
        <w:tc>
          <w:tcPr>
            <w:tcW w:w="2340" w:type="dxa"/>
            <w:tcBorders>
              <w:bottom w:val="single" w:sz="12" w:space="0" w:color="auto"/>
            </w:tcBorders>
            <w:shd w:val="clear" w:color="auto" w:fill="F3F3F3"/>
            <w:vAlign w:val="center"/>
          </w:tcPr>
          <w:p w14:paraId="2C259EE8" w14:textId="77777777" w:rsidR="000746DF" w:rsidRPr="000746DF" w:rsidRDefault="00D93480" w:rsidP="000B10E7">
            <w:pPr>
              <w:numPr>
                <w:ilvl w:val="0"/>
                <w:numId w:val="14"/>
              </w:numPr>
              <w:tabs>
                <w:tab w:val="clear" w:pos="720"/>
                <w:tab w:val="num" w:pos="142"/>
              </w:tabs>
              <w:ind w:right="-108" w:hanging="720"/>
              <w:rPr>
                <w:b/>
                <w:bCs/>
                <w:sz w:val="22"/>
                <w:szCs w:val="22"/>
              </w:rPr>
            </w:pPr>
            <w:r>
              <w:rPr>
                <w:b/>
                <w:bCs/>
                <w:sz w:val="22"/>
                <w:szCs w:val="22"/>
              </w:rPr>
              <w:t xml:space="preserve">Poruchy </w:t>
            </w:r>
            <w:r w:rsidR="000746DF" w:rsidRPr="000746DF">
              <w:rPr>
                <w:b/>
                <w:bCs/>
                <w:sz w:val="22"/>
                <w:szCs w:val="22"/>
              </w:rPr>
              <w:t>kontinencie:</w:t>
            </w:r>
          </w:p>
        </w:tc>
        <w:tc>
          <w:tcPr>
            <w:tcW w:w="6800" w:type="dxa"/>
            <w:tcBorders>
              <w:bottom w:val="single" w:sz="12" w:space="0" w:color="auto"/>
            </w:tcBorders>
            <w:vAlign w:val="center"/>
          </w:tcPr>
          <w:p w14:paraId="3A4DFB6E" w14:textId="77777777" w:rsidR="000746DF" w:rsidRDefault="000746DF" w:rsidP="000746DF">
            <w:pPr>
              <w:rPr>
                <w:sz w:val="20"/>
                <w:szCs w:val="20"/>
              </w:rPr>
            </w:pPr>
          </w:p>
        </w:tc>
      </w:tr>
    </w:tbl>
    <w:p w14:paraId="6C59B0E5" w14:textId="77777777" w:rsidR="00116160" w:rsidRPr="006B436C" w:rsidRDefault="00116160" w:rsidP="006B436C">
      <w:pPr>
        <w:rPr>
          <w:sz w:val="20"/>
          <w:szCs w:val="20"/>
        </w:rPr>
      </w:pPr>
      <w:r w:rsidRPr="006B436C">
        <w:rPr>
          <w:sz w:val="20"/>
          <w:szCs w:val="20"/>
        </w:rPr>
        <w:t xml:space="preserve">                                                                      </w:t>
      </w:r>
    </w:p>
    <w:tbl>
      <w:tblPr>
        <w:tblStyle w:val="TableGrid"/>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063"/>
      </w:tblGrid>
      <w:tr w:rsidR="000746DF" w14:paraId="00583890" w14:textId="77777777">
        <w:tc>
          <w:tcPr>
            <w:tcW w:w="9140" w:type="dxa"/>
            <w:tcBorders>
              <w:top w:val="single" w:sz="12" w:space="0" w:color="auto"/>
              <w:bottom w:val="single" w:sz="12" w:space="0" w:color="auto"/>
            </w:tcBorders>
            <w:shd w:val="clear" w:color="auto" w:fill="E0E0E0"/>
          </w:tcPr>
          <w:p w14:paraId="47E430AF" w14:textId="77777777" w:rsidR="0011696C" w:rsidRPr="0011696C" w:rsidRDefault="000746DF" w:rsidP="000746DF">
            <w:pPr>
              <w:numPr>
                <w:ilvl w:val="0"/>
                <w:numId w:val="12"/>
              </w:numPr>
              <w:rPr>
                <w:b/>
                <w:bCs/>
                <w:sz w:val="22"/>
                <w:szCs w:val="22"/>
              </w:rPr>
            </w:pPr>
            <w:r w:rsidRPr="000746DF">
              <w:rPr>
                <w:b/>
                <w:bCs/>
                <w:sz w:val="22"/>
                <w:szCs w:val="22"/>
              </w:rPr>
              <w:t xml:space="preserve">A*  Pri interných ochoreniach uviesť fyzikálny nález a doplniť výsledky odborných </w:t>
            </w:r>
            <w:r w:rsidR="0011696C">
              <w:rPr>
                <w:b/>
                <w:bCs/>
                <w:sz w:val="22"/>
                <w:szCs w:val="22"/>
              </w:rPr>
              <w:t xml:space="preserve">  </w:t>
            </w:r>
          </w:p>
          <w:p w14:paraId="182C8E35" w14:textId="77777777" w:rsidR="000746DF" w:rsidRPr="000746DF" w:rsidRDefault="0011696C" w:rsidP="0011696C">
            <w:pPr>
              <w:rPr>
                <w:b/>
                <w:bCs/>
                <w:sz w:val="22"/>
                <w:szCs w:val="22"/>
              </w:rPr>
            </w:pPr>
            <w:r>
              <w:rPr>
                <w:b/>
                <w:bCs/>
                <w:sz w:val="22"/>
                <w:szCs w:val="22"/>
              </w:rPr>
              <w:t xml:space="preserve">              </w:t>
            </w:r>
            <w:r w:rsidR="000746DF" w:rsidRPr="000746DF">
              <w:rPr>
                <w:b/>
                <w:bCs/>
                <w:sz w:val="22"/>
                <w:szCs w:val="22"/>
              </w:rPr>
              <w:t>vyšetrení, ak nie sú uvedené v priloženom náleze, to znamená</w:t>
            </w:r>
          </w:p>
        </w:tc>
      </w:tr>
      <w:tr w:rsidR="000746DF" w14:paraId="3901B9DF" w14:textId="77777777">
        <w:tc>
          <w:tcPr>
            <w:tcW w:w="9140" w:type="dxa"/>
            <w:tcBorders>
              <w:top w:val="single" w:sz="12" w:space="0" w:color="auto"/>
            </w:tcBorders>
          </w:tcPr>
          <w:p w14:paraId="537E8D5B" w14:textId="77777777" w:rsidR="000746DF" w:rsidRPr="00005D6C" w:rsidRDefault="000746DF" w:rsidP="000B10E7">
            <w:pPr>
              <w:numPr>
                <w:ilvl w:val="1"/>
                <w:numId w:val="12"/>
              </w:numPr>
              <w:tabs>
                <w:tab w:val="clear" w:pos="1440"/>
                <w:tab w:val="num" w:pos="322"/>
              </w:tabs>
              <w:ind w:left="322" w:hanging="322"/>
              <w:rPr>
                <w:sz w:val="20"/>
                <w:szCs w:val="20"/>
              </w:rPr>
            </w:pPr>
            <w:r w:rsidRPr="00005D6C">
              <w:rPr>
                <w:sz w:val="20"/>
                <w:szCs w:val="20"/>
              </w:rPr>
              <w:t>pri kardiologických ochoreniach funkčné štádium NYHA,</w:t>
            </w:r>
          </w:p>
        </w:tc>
      </w:tr>
      <w:tr w:rsidR="000746DF" w14:paraId="66CCFFD5" w14:textId="77777777">
        <w:tc>
          <w:tcPr>
            <w:tcW w:w="9140" w:type="dxa"/>
          </w:tcPr>
          <w:p w14:paraId="124471C3" w14:textId="77777777" w:rsidR="000746DF" w:rsidRPr="00005D6C" w:rsidRDefault="000746DF" w:rsidP="000B10E7">
            <w:pPr>
              <w:numPr>
                <w:ilvl w:val="1"/>
                <w:numId w:val="12"/>
              </w:numPr>
              <w:tabs>
                <w:tab w:val="clear" w:pos="1440"/>
                <w:tab w:val="num" w:pos="322"/>
              </w:tabs>
              <w:ind w:left="322" w:hanging="322"/>
              <w:rPr>
                <w:sz w:val="20"/>
                <w:szCs w:val="20"/>
              </w:rPr>
            </w:pPr>
            <w:r w:rsidRPr="00005D6C">
              <w:rPr>
                <w:sz w:val="20"/>
                <w:szCs w:val="20"/>
              </w:rPr>
              <w:t>pri cievnych ochoreniach končatín funkčné štádium podľa Fontainea,</w:t>
            </w:r>
          </w:p>
        </w:tc>
      </w:tr>
      <w:tr w:rsidR="000746DF" w14:paraId="733216F5" w14:textId="77777777">
        <w:tc>
          <w:tcPr>
            <w:tcW w:w="9140" w:type="dxa"/>
          </w:tcPr>
          <w:p w14:paraId="617F7ED8" w14:textId="77777777" w:rsidR="000746DF" w:rsidRPr="00005D6C" w:rsidRDefault="000746DF" w:rsidP="000B10E7">
            <w:pPr>
              <w:numPr>
                <w:ilvl w:val="1"/>
                <w:numId w:val="12"/>
              </w:numPr>
              <w:tabs>
                <w:tab w:val="clear" w:pos="1440"/>
                <w:tab w:val="num" w:pos="322"/>
              </w:tabs>
              <w:ind w:left="322" w:hanging="322"/>
              <w:rPr>
                <w:sz w:val="20"/>
                <w:szCs w:val="20"/>
              </w:rPr>
            </w:pPr>
            <w:r w:rsidRPr="00005D6C">
              <w:rPr>
                <w:sz w:val="20"/>
                <w:szCs w:val="20"/>
              </w:rPr>
              <w:t>pri hypertenzii stupeň podľa WHO,</w:t>
            </w:r>
          </w:p>
        </w:tc>
      </w:tr>
      <w:tr w:rsidR="000746DF" w14:paraId="3144A201" w14:textId="77777777">
        <w:tc>
          <w:tcPr>
            <w:tcW w:w="9140" w:type="dxa"/>
          </w:tcPr>
          <w:p w14:paraId="63A7A3D2" w14:textId="77777777" w:rsidR="000746DF" w:rsidRPr="00005D6C" w:rsidRDefault="000746DF" w:rsidP="000B10E7">
            <w:pPr>
              <w:numPr>
                <w:ilvl w:val="1"/>
                <w:numId w:val="12"/>
              </w:numPr>
              <w:tabs>
                <w:tab w:val="clear" w:pos="1440"/>
                <w:tab w:val="num" w:pos="322"/>
              </w:tabs>
              <w:ind w:left="322" w:hanging="322"/>
              <w:rPr>
                <w:sz w:val="20"/>
                <w:szCs w:val="20"/>
              </w:rPr>
            </w:pPr>
            <w:r w:rsidRPr="00005D6C">
              <w:rPr>
                <w:sz w:val="20"/>
                <w:szCs w:val="20"/>
              </w:rPr>
              <w:t>pri pľúcnych ochoreniach funkčné pľúcne vyšetrenie (spirometria),</w:t>
            </w:r>
          </w:p>
        </w:tc>
      </w:tr>
      <w:tr w:rsidR="000746DF" w14:paraId="15D1E87D" w14:textId="77777777">
        <w:tc>
          <w:tcPr>
            <w:tcW w:w="9140" w:type="dxa"/>
          </w:tcPr>
          <w:p w14:paraId="3107DDBA" w14:textId="77777777" w:rsidR="000746DF" w:rsidRPr="00005D6C" w:rsidRDefault="000746DF" w:rsidP="000B10E7">
            <w:pPr>
              <w:numPr>
                <w:ilvl w:val="1"/>
                <w:numId w:val="12"/>
              </w:numPr>
              <w:tabs>
                <w:tab w:val="clear" w:pos="1440"/>
                <w:tab w:val="num" w:pos="322"/>
              </w:tabs>
              <w:ind w:left="322" w:hanging="322"/>
              <w:rPr>
                <w:sz w:val="20"/>
                <w:szCs w:val="20"/>
              </w:rPr>
            </w:pPr>
            <w:r w:rsidRPr="00005D6C">
              <w:rPr>
                <w:sz w:val="20"/>
                <w:szCs w:val="20"/>
              </w:rPr>
              <w:t>pri zažívacích ochoreniach (sonografia, gastrofibroskopia, kolonoskopia a ďalšie),</w:t>
            </w:r>
          </w:p>
        </w:tc>
      </w:tr>
      <w:tr w:rsidR="000746DF" w14:paraId="51ABD825" w14:textId="77777777">
        <w:tc>
          <w:tcPr>
            <w:tcW w:w="9140" w:type="dxa"/>
          </w:tcPr>
          <w:p w14:paraId="30D0B490" w14:textId="77777777" w:rsidR="000746DF" w:rsidRPr="00005D6C" w:rsidRDefault="000746DF" w:rsidP="000B10E7">
            <w:pPr>
              <w:numPr>
                <w:ilvl w:val="1"/>
                <w:numId w:val="12"/>
              </w:numPr>
              <w:tabs>
                <w:tab w:val="clear" w:pos="1440"/>
                <w:tab w:val="num" w:pos="322"/>
              </w:tabs>
              <w:ind w:left="322" w:hanging="322"/>
              <w:rPr>
                <w:sz w:val="20"/>
                <w:szCs w:val="20"/>
              </w:rPr>
            </w:pPr>
            <w:r w:rsidRPr="00005D6C">
              <w:rPr>
                <w:sz w:val="20"/>
                <w:szCs w:val="20"/>
              </w:rPr>
              <w:t>pri reumatických ochoreniach séropozitivita, funkčné štádium,</w:t>
            </w:r>
          </w:p>
        </w:tc>
      </w:tr>
      <w:tr w:rsidR="000746DF" w14:paraId="53FD6FBF" w14:textId="77777777">
        <w:tc>
          <w:tcPr>
            <w:tcW w:w="9140" w:type="dxa"/>
          </w:tcPr>
          <w:p w14:paraId="488FE97E" w14:textId="77777777" w:rsidR="000746DF" w:rsidRPr="00005D6C" w:rsidRDefault="000746DF" w:rsidP="000B10E7">
            <w:pPr>
              <w:numPr>
                <w:ilvl w:val="1"/>
                <w:numId w:val="12"/>
              </w:numPr>
              <w:tabs>
                <w:tab w:val="clear" w:pos="1440"/>
                <w:tab w:val="num" w:pos="322"/>
              </w:tabs>
              <w:ind w:left="322" w:hanging="322"/>
              <w:rPr>
                <w:sz w:val="20"/>
                <w:szCs w:val="20"/>
              </w:rPr>
            </w:pPr>
            <w:r w:rsidRPr="00005D6C">
              <w:rPr>
                <w:sz w:val="20"/>
                <w:szCs w:val="20"/>
              </w:rPr>
              <w:t>pri diabete dokumentovať komplikácie (angiopatia, neuropatia, diabetická noha),</w:t>
            </w:r>
          </w:p>
        </w:tc>
      </w:tr>
      <w:tr w:rsidR="000746DF" w14:paraId="01CBDF10" w14:textId="77777777">
        <w:tc>
          <w:tcPr>
            <w:tcW w:w="9140" w:type="dxa"/>
          </w:tcPr>
          <w:p w14:paraId="3CB4DE95" w14:textId="77777777" w:rsidR="000746DF" w:rsidRPr="00005D6C" w:rsidRDefault="000746DF" w:rsidP="000B10E7">
            <w:pPr>
              <w:numPr>
                <w:ilvl w:val="1"/>
                <w:numId w:val="12"/>
              </w:numPr>
              <w:tabs>
                <w:tab w:val="clear" w:pos="1440"/>
                <w:tab w:val="num" w:pos="322"/>
              </w:tabs>
              <w:ind w:left="322" w:hanging="322"/>
              <w:rPr>
                <w:sz w:val="20"/>
                <w:szCs w:val="20"/>
              </w:rPr>
            </w:pPr>
            <w:r w:rsidRPr="00005D6C">
              <w:rPr>
                <w:sz w:val="20"/>
                <w:szCs w:val="20"/>
              </w:rPr>
              <w:t>pri zmyslových ochoreniach korigovateľnosť, visus, perimeter, slovná alebo objektívna audiometria</w:t>
            </w:r>
          </w:p>
        </w:tc>
      </w:tr>
      <w:tr w:rsidR="000746DF" w14:paraId="79194A69" w14:textId="77777777">
        <w:tc>
          <w:tcPr>
            <w:tcW w:w="9140" w:type="dxa"/>
          </w:tcPr>
          <w:p w14:paraId="05390FA1" w14:textId="77777777" w:rsidR="000746DF" w:rsidRPr="00005D6C" w:rsidRDefault="000746DF" w:rsidP="000B10E7">
            <w:pPr>
              <w:numPr>
                <w:ilvl w:val="1"/>
                <w:numId w:val="12"/>
              </w:numPr>
              <w:tabs>
                <w:tab w:val="clear" w:pos="1440"/>
                <w:tab w:val="num" w:pos="322"/>
              </w:tabs>
              <w:ind w:left="322" w:hanging="322"/>
              <w:rPr>
                <w:sz w:val="20"/>
                <w:szCs w:val="20"/>
              </w:rPr>
            </w:pPr>
            <w:r w:rsidRPr="00005D6C">
              <w:rPr>
                <w:sz w:val="20"/>
                <w:szCs w:val="20"/>
              </w:rPr>
              <w:t>pri psychiatrických ochoreniach priložiť odborný nález,</w:t>
            </w:r>
          </w:p>
        </w:tc>
      </w:tr>
      <w:tr w:rsidR="000746DF" w14:paraId="2D73C324" w14:textId="77777777">
        <w:tc>
          <w:tcPr>
            <w:tcW w:w="9140" w:type="dxa"/>
          </w:tcPr>
          <w:p w14:paraId="5A489472" w14:textId="77777777" w:rsidR="000746DF" w:rsidRPr="00005D6C" w:rsidRDefault="000746DF" w:rsidP="000B10E7">
            <w:pPr>
              <w:numPr>
                <w:ilvl w:val="1"/>
                <w:numId w:val="12"/>
              </w:numPr>
              <w:tabs>
                <w:tab w:val="clear" w:pos="1440"/>
                <w:tab w:val="num" w:pos="322"/>
              </w:tabs>
              <w:ind w:left="322" w:hanging="322"/>
              <w:rPr>
                <w:sz w:val="20"/>
                <w:szCs w:val="20"/>
              </w:rPr>
            </w:pPr>
            <w:r w:rsidRPr="00005D6C">
              <w:rPr>
                <w:sz w:val="20"/>
                <w:szCs w:val="20"/>
              </w:rPr>
              <w:t>pri mentálnej retardácii psychologický nález s vyšetrením IQ,</w:t>
            </w:r>
          </w:p>
        </w:tc>
      </w:tr>
      <w:tr w:rsidR="000746DF" w14:paraId="45D1F8BB" w14:textId="77777777">
        <w:tc>
          <w:tcPr>
            <w:tcW w:w="9140" w:type="dxa"/>
          </w:tcPr>
          <w:p w14:paraId="4D11FADE" w14:textId="77777777" w:rsidR="000746DF" w:rsidRPr="00005D6C" w:rsidRDefault="000746DF" w:rsidP="000B10E7">
            <w:pPr>
              <w:numPr>
                <w:ilvl w:val="1"/>
                <w:numId w:val="12"/>
              </w:numPr>
              <w:tabs>
                <w:tab w:val="clear" w:pos="1440"/>
                <w:tab w:val="num" w:pos="322"/>
              </w:tabs>
              <w:ind w:left="322" w:hanging="322"/>
              <w:rPr>
                <w:sz w:val="20"/>
                <w:szCs w:val="20"/>
              </w:rPr>
            </w:pPr>
            <w:r w:rsidRPr="00005D6C">
              <w:rPr>
                <w:sz w:val="20"/>
                <w:szCs w:val="20"/>
              </w:rPr>
              <w:t>pri urologických ochoreniach priložiť odborný nález,</w:t>
            </w:r>
          </w:p>
        </w:tc>
      </w:tr>
      <w:tr w:rsidR="000746DF" w14:paraId="66BB27FD" w14:textId="77777777">
        <w:tc>
          <w:tcPr>
            <w:tcW w:w="9140" w:type="dxa"/>
          </w:tcPr>
          <w:p w14:paraId="233FEEDC" w14:textId="77777777" w:rsidR="000746DF" w:rsidRPr="00005D6C" w:rsidRDefault="000746DF" w:rsidP="000B10E7">
            <w:pPr>
              <w:numPr>
                <w:ilvl w:val="1"/>
                <w:numId w:val="12"/>
              </w:numPr>
              <w:tabs>
                <w:tab w:val="clear" w:pos="1440"/>
                <w:tab w:val="num" w:pos="322"/>
              </w:tabs>
              <w:ind w:left="322" w:hanging="322"/>
              <w:rPr>
                <w:sz w:val="20"/>
                <w:szCs w:val="20"/>
              </w:rPr>
            </w:pPr>
            <w:r w:rsidRPr="00005D6C">
              <w:rPr>
                <w:sz w:val="20"/>
                <w:szCs w:val="20"/>
              </w:rPr>
              <w:t>pri gynekologických ochoreniach priložiť odborný nález,</w:t>
            </w:r>
          </w:p>
        </w:tc>
      </w:tr>
      <w:tr w:rsidR="000746DF" w14:paraId="77B87A56" w14:textId="77777777">
        <w:tc>
          <w:tcPr>
            <w:tcW w:w="9140" w:type="dxa"/>
          </w:tcPr>
          <w:p w14:paraId="34FA0C59" w14:textId="77777777" w:rsidR="000746DF" w:rsidRPr="00005D6C" w:rsidRDefault="000746DF" w:rsidP="000B10E7">
            <w:pPr>
              <w:numPr>
                <w:ilvl w:val="1"/>
                <w:numId w:val="12"/>
              </w:numPr>
              <w:tabs>
                <w:tab w:val="clear" w:pos="1440"/>
                <w:tab w:val="num" w:pos="322"/>
              </w:tabs>
              <w:ind w:left="322" w:hanging="322"/>
              <w:rPr>
                <w:sz w:val="20"/>
                <w:szCs w:val="20"/>
              </w:rPr>
            </w:pPr>
            <w:r w:rsidRPr="00005D6C">
              <w:rPr>
                <w:sz w:val="20"/>
                <w:szCs w:val="20"/>
              </w:rPr>
              <w:t>pri onkologických ochoreniach priložiť odborný nález s onkomarkermi, TNM klasifikácia,</w:t>
            </w:r>
          </w:p>
        </w:tc>
      </w:tr>
      <w:tr w:rsidR="000746DF" w14:paraId="0094A572" w14:textId="77777777">
        <w:tc>
          <w:tcPr>
            <w:tcW w:w="9140" w:type="dxa"/>
            <w:tcBorders>
              <w:bottom w:val="single" w:sz="12" w:space="0" w:color="auto"/>
            </w:tcBorders>
          </w:tcPr>
          <w:p w14:paraId="7B3A246F" w14:textId="77777777" w:rsidR="000746DF" w:rsidRPr="00005D6C" w:rsidRDefault="000746DF" w:rsidP="000B10E7">
            <w:pPr>
              <w:numPr>
                <w:ilvl w:val="1"/>
                <w:numId w:val="12"/>
              </w:numPr>
              <w:tabs>
                <w:tab w:val="clear" w:pos="1440"/>
                <w:tab w:val="num" w:pos="322"/>
              </w:tabs>
              <w:ind w:left="322" w:hanging="322"/>
              <w:rPr>
                <w:sz w:val="20"/>
                <w:szCs w:val="20"/>
              </w:rPr>
            </w:pPr>
            <w:r w:rsidRPr="00005D6C">
              <w:rPr>
                <w:sz w:val="20"/>
                <w:szCs w:val="20"/>
              </w:rPr>
              <w:t>pri fenylketonúrii a podobných raritných ochoreniach priložiť odborný nález.</w:t>
            </w:r>
          </w:p>
        </w:tc>
      </w:tr>
    </w:tbl>
    <w:p w14:paraId="619BC846" w14:textId="77777777" w:rsidR="006B436C" w:rsidRPr="006B436C" w:rsidRDefault="006B436C" w:rsidP="0011696C">
      <w:pPr>
        <w:rPr>
          <w:sz w:val="20"/>
          <w:szCs w:val="20"/>
        </w:rPr>
      </w:pPr>
    </w:p>
    <w:tbl>
      <w:tblPr>
        <w:tblStyle w:val="TableGrid"/>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063"/>
      </w:tblGrid>
      <w:tr w:rsidR="0011696C" w14:paraId="4951F033" w14:textId="77777777">
        <w:tc>
          <w:tcPr>
            <w:tcW w:w="9140" w:type="dxa"/>
            <w:tcBorders>
              <w:top w:val="single" w:sz="12" w:space="0" w:color="auto"/>
              <w:bottom w:val="single" w:sz="12" w:space="0" w:color="auto"/>
            </w:tcBorders>
            <w:shd w:val="clear" w:color="auto" w:fill="E0E0E0"/>
          </w:tcPr>
          <w:p w14:paraId="305F18AC" w14:textId="77777777" w:rsidR="0011696C" w:rsidRPr="00005D6C" w:rsidRDefault="0011696C" w:rsidP="0011696C">
            <w:pPr>
              <w:numPr>
                <w:ilvl w:val="0"/>
                <w:numId w:val="13"/>
              </w:numPr>
              <w:rPr>
                <w:b/>
                <w:bCs/>
                <w:sz w:val="22"/>
                <w:szCs w:val="22"/>
              </w:rPr>
            </w:pPr>
            <w:r w:rsidRPr="00005D6C">
              <w:rPr>
                <w:b/>
                <w:bCs/>
                <w:sz w:val="22"/>
                <w:szCs w:val="22"/>
              </w:rPr>
              <w:t xml:space="preserve">B*  Pri ortopedických ochoreniach, neurologických ochoreniach a poúrazových  </w:t>
            </w:r>
          </w:p>
          <w:p w14:paraId="4B424B5C" w14:textId="77777777" w:rsidR="0011696C" w:rsidRPr="0011696C" w:rsidRDefault="0011696C" w:rsidP="0011696C">
            <w:pPr>
              <w:rPr>
                <w:b/>
                <w:bCs/>
              </w:rPr>
            </w:pPr>
            <w:r w:rsidRPr="00005D6C">
              <w:rPr>
                <w:b/>
                <w:bCs/>
                <w:sz w:val="22"/>
                <w:szCs w:val="22"/>
              </w:rPr>
              <w:t xml:space="preserve">             stavoch</w:t>
            </w:r>
          </w:p>
        </w:tc>
      </w:tr>
      <w:tr w:rsidR="0011696C" w14:paraId="19509A25" w14:textId="77777777">
        <w:tc>
          <w:tcPr>
            <w:tcW w:w="9140" w:type="dxa"/>
            <w:tcBorders>
              <w:top w:val="single" w:sz="12" w:space="0" w:color="auto"/>
            </w:tcBorders>
          </w:tcPr>
          <w:p w14:paraId="67789DF4" w14:textId="77777777" w:rsidR="0011696C" w:rsidRPr="0018347F" w:rsidRDefault="0011696C" w:rsidP="0011696C">
            <w:pPr>
              <w:numPr>
                <w:ilvl w:val="0"/>
                <w:numId w:val="10"/>
              </w:numPr>
              <w:rPr>
                <w:b/>
                <w:bCs/>
                <w:sz w:val="22"/>
                <w:szCs w:val="22"/>
              </w:rPr>
            </w:pPr>
            <w:r w:rsidRPr="0018347F">
              <w:rPr>
                <w:sz w:val="22"/>
                <w:szCs w:val="22"/>
              </w:rPr>
              <w:t>popísať hybnosť v postihnutej časti s funkčným vyjadrením (goniometria v</w:t>
            </w:r>
            <w:r w:rsidR="006B436C" w:rsidRPr="0018347F">
              <w:rPr>
                <w:sz w:val="22"/>
                <w:szCs w:val="22"/>
              </w:rPr>
              <w:t> </w:t>
            </w:r>
            <w:r w:rsidRPr="0018347F">
              <w:rPr>
                <w:sz w:val="22"/>
                <w:szCs w:val="22"/>
              </w:rPr>
              <w:t>porovnaní</w:t>
            </w:r>
            <w:r w:rsidR="006B436C" w:rsidRPr="0018347F">
              <w:rPr>
                <w:sz w:val="22"/>
                <w:szCs w:val="22"/>
              </w:rPr>
              <w:t xml:space="preserve">  </w:t>
            </w:r>
            <w:r w:rsidRPr="0018347F">
              <w:rPr>
                <w:sz w:val="22"/>
                <w:szCs w:val="22"/>
              </w:rPr>
              <w:t xml:space="preserve">s druhou stranou) </w:t>
            </w:r>
          </w:p>
        </w:tc>
      </w:tr>
      <w:tr w:rsidR="0011696C" w14:paraId="70F37707" w14:textId="77777777">
        <w:tc>
          <w:tcPr>
            <w:tcW w:w="9140" w:type="dxa"/>
            <w:tcBorders>
              <w:bottom w:val="single" w:sz="12" w:space="0" w:color="auto"/>
            </w:tcBorders>
          </w:tcPr>
          <w:p w14:paraId="443644A0" w14:textId="77777777" w:rsidR="0011696C" w:rsidRPr="0018347F" w:rsidRDefault="0011696C" w:rsidP="0011696C">
            <w:pPr>
              <w:numPr>
                <w:ilvl w:val="0"/>
                <w:numId w:val="10"/>
              </w:numPr>
              <w:rPr>
                <w:b/>
                <w:bCs/>
                <w:sz w:val="22"/>
                <w:szCs w:val="22"/>
              </w:rPr>
            </w:pPr>
            <w:r w:rsidRPr="0018347F">
              <w:rPr>
                <w:sz w:val="22"/>
                <w:szCs w:val="22"/>
              </w:rPr>
              <w:t>priložiť ortopedický, neurologický, fyziatricko-rehabilitačný nález (FBLR nález), röntgenologický nález (RTg nález), elektromyografické vyšetrenie (EMG), elektroencefalografické vyšetrenie (EEG), výsledok počítačovej tomografie (CT), nukleárnej magnetickej rezonancie (NMR), denzitometrické vyšetrenie, ak nie sú uvedené v priloženom odbornom náleze.</w:t>
            </w:r>
          </w:p>
        </w:tc>
      </w:tr>
    </w:tbl>
    <w:p w14:paraId="472A3DA1" w14:textId="77777777" w:rsidR="0011696C" w:rsidRPr="006B436C" w:rsidRDefault="0011696C" w:rsidP="0011696C">
      <w:pPr>
        <w:rPr>
          <w:sz w:val="20"/>
          <w:szCs w:val="20"/>
        </w:rPr>
      </w:pPr>
    </w:p>
    <w:tbl>
      <w:tblPr>
        <w:tblStyle w:val="TableGrid"/>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063"/>
      </w:tblGrid>
      <w:tr w:rsidR="0011696C" w14:paraId="085E0D9A" w14:textId="77777777">
        <w:tc>
          <w:tcPr>
            <w:tcW w:w="9140" w:type="dxa"/>
            <w:tcBorders>
              <w:top w:val="single" w:sz="12" w:space="0" w:color="auto"/>
              <w:bottom w:val="single" w:sz="12" w:space="0" w:color="auto"/>
            </w:tcBorders>
            <w:shd w:val="clear" w:color="auto" w:fill="E0E0E0"/>
          </w:tcPr>
          <w:p w14:paraId="3A8B2D85" w14:textId="77777777" w:rsidR="0011696C" w:rsidRPr="0011696C" w:rsidRDefault="0011696C" w:rsidP="0011696C">
            <w:pPr>
              <w:pStyle w:val="Heading2"/>
              <w:numPr>
                <w:ilvl w:val="0"/>
                <w:numId w:val="13"/>
              </w:numPr>
            </w:pPr>
            <w:r w:rsidRPr="00005D6C">
              <w:rPr>
                <w:sz w:val="22"/>
                <w:szCs w:val="22"/>
              </w:rPr>
              <w:t>Diagnostický záver</w:t>
            </w:r>
            <w:r w:rsidRPr="00502FFF">
              <w:t xml:space="preserve"> </w:t>
            </w:r>
            <w:r w:rsidRPr="00005D6C">
              <w:rPr>
                <w:b w:val="0"/>
                <w:bCs w:val="0"/>
                <w:sz w:val="20"/>
                <w:szCs w:val="20"/>
              </w:rPr>
              <w:t>(podľa Medzinárodnej klasifikácie chorôb s funkčným vyjadrením)</w:t>
            </w:r>
          </w:p>
        </w:tc>
      </w:tr>
      <w:tr w:rsidR="00005D6C" w14:paraId="1DCAB054" w14:textId="77777777">
        <w:trPr>
          <w:trHeight w:val="825"/>
        </w:trPr>
        <w:tc>
          <w:tcPr>
            <w:tcW w:w="9140" w:type="dxa"/>
            <w:tcBorders>
              <w:top w:val="single" w:sz="12" w:space="0" w:color="auto"/>
              <w:bottom w:val="single" w:sz="12" w:space="0" w:color="auto"/>
            </w:tcBorders>
          </w:tcPr>
          <w:p w14:paraId="1B3C8EF6" w14:textId="77777777" w:rsidR="00005D6C" w:rsidRDefault="00005D6C" w:rsidP="00005D6C">
            <w:pPr>
              <w:pStyle w:val="Heading2"/>
              <w:rPr>
                <w:sz w:val="22"/>
                <w:szCs w:val="22"/>
              </w:rPr>
            </w:pPr>
          </w:p>
          <w:p w14:paraId="7D4527D0" w14:textId="77777777" w:rsidR="00005D6C" w:rsidRDefault="00005D6C" w:rsidP="00005D6C"/>
          <w:p w14:paraId="61155C75" w14:textId="77777777" w:rsidR="00005D6C" w:rsidRDefault="00005D6C" w:rsidP="00005D6C"/>
          <w:p w14:paraId="0B88E520" w14:textId="77777777" w:rsidR="00005D6C" w:rsidRPr="00005D6C" w:rsidRDefault="00005D6C" w:rsidP="00005D6C"/>
        </w:tc>
      </w:tr>
    </w:tbl>
    <w:p w14:paraId="03DB46BC" w14:textId="77777777" w:rsidR="00D93480" w:rsidRDefault="00D93480" w:rsidP="0011696C">
      <w:pPr>
        <w:rPr>
          <w:sz w:val="20"/>
          <w:szCs w:val="20"/>
        </w:rPr>
      </w:pPr>
    </w:p>
    <w:p w14:paraId="0E3540F7" w14:textId="77777777" w:rsidR="00A333CC" w:rsidRPr="006B436C" w:rsidRDefault="00A333CC" w:rsidP="00A333CC">
      <w:pPr>
        <w:rPr>
          <w:sz w:val="20"/>
          <w:szCs w:val="20"/>
        </w:rPr>
      </w:pPr>
    </w:p>
    <w:tbl>
      <w:tblPr>
        <w:tblStyle w:val="TableGrid"/>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063"/>
      </w:tblGrid>
      <w:tr w:rsidR="00A333CC" w14:paraId="13CB1009" w14:textId="77777777" w:rsidTr="006709C9">
        <w:tc>
          <w:tcPr>
            <w:tcW w:w="9140" w:type="dxa"/>
            <w:tcBorders>
              <w:top w:val="single" w:sz="12" w:space="0" w:color="auto"/>
              <w:bottom w:val="single" w:sz="12" w:space="0" w:color="auto"/>
            </w:tcBorders>
            <w:shd w:val="clear" w:color="auto" w:fill="E0E0E0"/>
          </w:tcPr>
          <w:p w14:paraId="2C09ECB8" w14:textId="77777777" w:rsidR="00A333CC" w:rsidRPr="0011696C" w:rsidRDefault="00A333CC" w:rsidP="00A333CC">
            <w:pPr>
              <w:pStyle w:val="Heading2"/>
              <w:numPr>
                <w:ilvl w:val="0"/>
                <w:numId w:val="13"/>
              </w:numPr>
            </w:pPr>
            <w:r>
              <w:rPr>
                <w:sz w:val="22"/>
                <w:szCs w:val="22"/>
              </w:rPr>
              <w:t>Informácia o spracovaní osobných údajov</w:t>
            </w:r>
          </w:p>
        </w:tc>
      </w:tr>
      <w:tr w:rsidR="00A333CC" w14:paraId="6CD726F2" w14:textId="77777777" w:rsidTr="006709C9">
        <w:trPr>
          <w:trHeight w:val="825"/>
        </w:trPr>
        <w:tc>
          <w:tcPr>
            <w:tcW w:w="9140" w:type="dxa"/>
            <w:tcBorders>
              <w:top w:val="single" w:sz="12" w:space="0" w:color="auto"/>
              <w:bottom w:val="single" w:sz="12" w:space="0" w:color="auto"/>
            </w:tcBorders>
          </w:tcPr>
          <w:p w14:paraId="7032DDCB" w14:textId="77777777" w:rsidR="00A333CC" w:rsidRPr="00C11E35" w:rsidRDefault="00A333CC" w:rsidP="00A333CC">
            <w:pPr>
              <w:jc w:val="both"/>
            </w:pPr>
            <w:r w:rsidRPr="00C11E35">
              <w:t xml:space="preserve">Žiadateľ, ako dotknutá osoba berie na vedomie, že mesto Brezno, ako prevádzkovateľ spracúva osobné údaje na základe podanej žiadosti v zmysle zákona č.448/2008Z.z.o sociálnych službách a o zmene a doplnení zákona č.455/1991 Zb. o živnostenskom podnikaní  (živnostenský zákon) v znení neskorších predpisov, za účelom vybavovania žiadostí o zabezpečenie poskytovania sociálnej služby. </w:t>
            </w:r>
          </w:p>
          <w:p w14:paraId="6A739B3F" w14:textId="77777777" w:rsidR="00A333CC" w:rsidRPr="00C11E35" w:rsidRDefault="00A333CC" w:rsidP="00A333CC">
            <w:pPr>
              <w:jc w:val="both"/>
            </w:pPr>
            <w:r w:rsidRPr="00C11E35">
              <w:t xml:space="preserve">Osobné údaje dotknutých osôb sa spracúvajú v súlade s NARIADENÍM EURÓPSKEHO PARLAMENTU A RADY (EÚ) 2016/679 z 27. apríla 2016 o ochrane fyzických osôb pri spracúvaní osobných údajov a o voľnom pohybe takýchto údajov, ktorým sa zrušuje smernica 95/46/ES (všeobecné nariadenie o ochrane údajov) a so zákonom č. 18/2018 Z. z. o ochrane osobných údajov a o zmene a doplnení niektorých zákonov. </w:t>
            </w:r>
          </w:p>
          <w:p w14:paraId="7017AC4E" w14:textId="77777777" w:rsidR="00A333CC" w:rsidRPr="00C11E35" w:rsidRDefault="00A333CC" w:rsidP="00A333CC">
            <w:pPr>
              <w:jc w:val="both"/>
            </w:pPr>
            <w:r w:rsidRPr="00C11E35">
              <w:t xml:space="preserve">Doba platnosti spracovávania sa viaže na dobu trvania preukázateľného účelu spracúvania </w:t>
            </w:r>
            <w:r w:rsidRPr="00C11E35">
              <w:lastRenderedPageBreak/>
              <w:t>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sa domnieva, že jej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dotknutá osoba môže uplatniť  písomne doručením ž</w:t>
            </w:r>
            <w:r w:rsidR="000E63A2">
              <w:t xml:space="preserve">iadosti na adresu: Mesto Brezno, Nám. gen. M.R.Štefánika 1/1, </w:t>
            </w:r>
            <w:r w:rsidRPr="00C11E35">
              <w:t>977</w:t>
            </w:r>
            <w:r w:rsidR="007A1E99">
              <w:t xml:space="preserve">01 Brezno, osobne do podateľne, </w:t>
            </w:r>
            <w:r w:rsidRPr="00C11E35">
              <w:t>alebo elektronicky na email</w:t>
            </w:r>
            <w:r w:rsidRPr="00F449E6">
              <w:rPr>
                <w:shd w:val="clear" w:color="auto" w:fill="FFFFFF"/>
              </w:rPr>
              <w:t xml:space="preserve"> </w:t>
            </w:r>
            <w:hyperlink r:id="rId7" w:history="1">
              <w:r w:rsidRPr="00F449E6">
                <w:rPr>
                  <w:rStyle w:val="Hyperlink"/>
                  <w:shd w:val="clear" w:color="auto" w:fill="FFFFFF"/>
                </w:rPr>
                <w:t>podatelna@brezno.sk</w:t>
              </w:r>
            </w:hyperlink>
            <w:r w:rsidRPr="00F449E6">
              <w:rPr>
                <w:shd w:val="clear" w:color="auto" w:fill="FFFFFF"/>
              </w:rPr>
              <w:t xml:space="preserve">, </w:t>
            </w:r>
            <w:r w:rsidRPr="00C11E35">
              <w:t xml:space="preserve">zodpovedná osoba za ochranu osobných údajov </w:t>
            </w:r>
            <w:hyperlink r:id="rId8" w:history="1">
              <w:r w:rsidRPr="00C11E35">
                <w:rPr>
                  <w:rStyle w:val="Hyperlink"/>
                </w:rPr>
                <w:t>zodpovednaosoba@somi.sk</w:t>
              </w:r>
            </w:hyperlink>
            <w:r w:rsidRPr="00C11E35">
              <w:t>.</w:t>
            </w:r>
          </w:p>
          <w:p w14:paraId="573A262B" w14:textId="77777777" w:rsidR="00A333CC" w:rsidRPr="00C1771F" w:rsidRDefault="00A333CC" w:rsidP="00A333CC">
            <w:pPr>
              <w:pStyle w:val="Heading2"/>
              <w:rPr>
                <w:b w:val="0"/>
              </w:rPr>
            </w:pPr>
            <w:r w:rsidRPr="00C1771F">
              <w:rPr>
                <w:b w:val="0"/>
              </w:rPr>
              <w:t>Informácie o spracúvaní osobných údajov prevádzkovateľom sú vám plne k dispozícii na webovom sídle https://www.brezno.sk/ochrana-osobnych-udajov/,ako aj vo fyzickej podobe v sídle a na všetkých kontaktných miestach prevádzkovateľa.</w:t>
            </w:r>
          </w:p>
        </w:tc>
      </w:tr>
    </w:tbl>
    <w:p w14:paraId="14FDFE43" w14:textId="77777777" w:rsidR="00A333CC" w:rsidRDefault="00A333CC" w:rsidP="00A333CC">
      <w:pPr>
        <w:rPr>
          <w:sz w:val="20"/>
          <w:szCs w:val="20"/>
        </w:rPr>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1E0" w:firstRow="1" w:lastRow="1" w:firstColumn="1" w:lastColumn="1" w:noHBand="0" w:noVBand="0"/>
      </w:tblPr>
      <w:tblGrid>
        <w:gridCol w:w="9063"/>
      </w:tblGrid>
      <w:tr w:rsidR="0011696C" w14:paraId="5E4D7886" w14:textId="77777777">
        <w:tc>
          <w:tcPr>
            <w:tcW w:w="9144" w:type="dxa"/>
            <w:tcBorders>
              <w:top w:val="single" w:sz="12" w:space="0" w:color="auto"/>
              <w:bottom w:val="single" w:sz="12" w:space="0" w:color="auto"/>
            </w:tcBorders>
          </w:tcPr>
          <w:p w14:paraId="6F101CFD" w14:textId="77777777" w:rsidR="0011696C" w:rsidRDefault="0011696C" w:rsidP="008448A2">
            <w:pPr>
              <w:rPr>
                <w:b/>
                <w:bCs/>
                <w:sz w:val="22"/>
                <w:szCs w:val="22"/>
              </w:rPr>
            </w:pPr>
          </w:p>
          <w:p w14:paraId="58350F25" w14:textId="77777777" w:rsidR="0011696C" w:rsidRPr="004D166E" w:rsidRDefault="0011696C" w:rsidP="008448A2">
            <w:pPr>
              <w:rPr>
                <w:sz w:val="22"/>
                <w:szCs w:val="22"/>
              </w:rPr>
            </w:pPr>
            <w:r w:rsidRPr="004D166E">
              <w:rPr>
                <w:b/>
                <w:bCs/>
                <w:sz w:val="22"/>
                <w:szCs w:val="22"/>
              </w:rPr>
              <w:t>V</w:t>
            </w:r>
            <w:r>
              <w:rPr>
                <w:sz w:val="22"/>
                <w:szCs w:val="22"/>
              </w:rPr>
              <w:t xml:space="preserve"> </w:t>
            </w:r>
            <w:bookmarkStart w:id="1" w:name="Text2"/>
            <w:r w:rsidRPr="007042AA">
              <w:rPr>
                <w:sz w:val="22"/>
                <w:szCs w:val="22"/>
                <w:u w:val="single"/>
              </w:rPr>
              <w:fldChar w:fldCharType="begin">
                <w:ffData>
                  <w:name w:val="Text2"/>
                  <w:enabled/>
                  <w:calcOnExit w:val="0"/>
                  <w:textInput/>
                </w:ffData>
              </w:fldChar>
            </w:r>
            <w:r w:rsidRPr="007042AA">
              <w:rPr>
                <w:sz w:val="22"/>
                <w:szCs w:val="22"/>
                <w:u w:val="single"/>
              </w:rPr>
              <w:instrText xml:space="preserve"> FORMTEXT </w:instrText>
            </w:r>
            <w:r w:rsidRPr="007042AA">
              <w:rPr>
                <w:sz w:val="22"/>
                <w:szCs w:val="22"/>
                <w:u w:val="single"/>
              </w:rPr>
            </w:r>
            <w:r w:rsidRPr="007042AA">
              <w:rPr>
                <w:sz w:val="22"/>
                <w:szCs w:val="22"/>
                <w:u w:val="single"/>
              </w:rPr>
              <w:fldChar w:fldCharType="separate"/>
            </w:r>
            <w:r w:rsidRPr="007042AA">
              <w:rPr>
                <w:noProof/>
                <w:sz w:val="22"/>
                <w:szCs w:val="22"/>
                <w:u w:val="single"/>
              </w:rPr>
              <w:t> </w:t>
            </w:r>
            <w:r w:rsidRPr="007042AA">
              <w:rPr>
                <w:noProof/>
                <w:sz w:val="22"/>
                <w:szCs w:val="22"/>
                <w:u w:val="single"/>
              </w:rPr>
              <w:t> </w:t>
            </w:r>
            <w:r w:rsidRPr="007042AA">
              <w:rPr>
                <w:noProof/>
                <w:sz w:val="22"/>
                <w:szCs w:val="22"/>
                <w:u w:val="single"/>
              </w:rPr>
              <w:t> </w:t>
            </w:r>
            <w:r w:rsidRPr="007042AA">
              <w:rPr>
                <w:noProof/>
                <w:sz w:val="22"/>
                <w:szCs w:val="22"/>
                <w:u w:val="single"/>
              </w:rPr>
              <w:t> </w:t>
            </w:r>
            <w:r w:rsidRPr="007042AA">
              <w:rPr>
                <w:noProof/>
                <w:sz w:val="22"/>
                <w:szCs w:val="22"/>
                <w:u w:val="single"/>
              </w:rPr>
              <w:t xml:space="preserve">                           </w:t>
            </w:r>
            <w:r w:rsidRPr="007042AA">
              <w:rPr>
                <w:noProof/>
                <w:sz w:val="22"/>
                <w:szCs w:val="22"/>
                <w:u w:val="single"/>
              </w:rPr>
              <w:t> </w:t>
            </w:r>
            <w:r w:rsidRPr="007042AA">
              <w:rPr>
                <w:sz w:val="22"/>
                <w:szCs w:val="22"/>
                <w:u w:val="single"/>
              </w:rPr>
              <w:fldChar w:fldCharType="end"/>
            </w:r>
            <w:bookmarkEnd w:id="1"/>
            <w:r w:rsidRPr="004D166E">
              <w:rPr>
                <w:sz w:val="22"/>
                <w:szCs w:val="22"/>
              </w:rPr>
              <w:t xml:space="preserve"> </w:t>
            </w:r>
            <w:r>
              <w:rPr>
                <w:sz w:val="22"/>
                <w:szCs w:val="22"/>
              </w:rPr>
              <w:t xml:space="preserve">, </w:t>
            </w:r>
            <w:r w:rsidRPr="004D166E">
              <w:rPr>
                <w:b/>
                <w:bCs/>
                <w:sz w:val="22"/>
                <w:szCs w:val="22"/>
              </w:rPr>
              <w:t>dňa</w:t>
            </w:r>
            <w:r>
              <w:t xml:space="preserve"> </w:t>
            </w:r>
            <w:bookmarkStart w:id="2" w:name="Text5"/>
            <w:r w:rsidRPr="007042AA">
              <w:rPr>
                <w:u w:val="single"/>
              </w:rPr>
              <w:fldChar w:fldCharType="begin">
                <w:ffData>
                  <w:name w:val="Text5"/>
                  <w:enabled/>
                  <w:calcOnExit w:val="0"/>
                  <w:textInput/>
                </w:ffData>
              </w:fldChar>
            </w:r>
            <w:r w:rsidRPr="007042AA">
              <w:rPr>
                <w:u w:val="single"/>
              </w:rPr>
              <w:instrText xml:space="preserve"> FORMTEXT </w:instrText>
            </w:r>
            <w:r w:rsidRPr="007042AA">
              <w:rPr>
                <w:u w:val="single"/>
              </w:rPr>
            </w:r>
            <w:r w:rsidRPr="007042AA">
              <w:rPr>
                <w:u w:val="single"/>
              </w:rPr>
              <w:fldChar w:fldCharType="separate"/>
            </w:r>
            <w:r w:rsidRPr="007042AA">
              <w:rPr>
                <w:noProof/>
                <w:u w:val="single"/>
              </w:rPr>
              <w:t> </w:t>
            </w:r>
            <w:r w:rsidRPr="007042AA">
              <w:rPr>
                <w:noProof/>
                <w:u w:val="single"/>
              </w:rPr>
              <w:t> </w:t>
            </w:r>
            <w:r w:rsidRPr="007042AA">
              <w:rPr>
                <w:noProof/>
                <w:u w:val="single"/>
              </w:rPr>
              <w:t> </w:t>
            </w:r>
            <w:r>
              <w:rPr>
                <w:noProof/>
                <w:u w:val="single"/>
              </w:rPr>
              <w:t xml:space="preserve">    </w:t>
            </w:r>
            <w:r w:rsidRPr="007042AA">
              <w:rPr>
                <w:noProof/>
                <w:u w:val="single"/>
              </w:rPr>
              <w:t xml:space="preserve">                  </w:t>
            </w:r>
            <w:r w:rsidRPr="007042AA">
              <w:rPr>
                <w:noProof/>
                <w:u w:val="single"/>
              </w:rPr>
              <w:t> </w:t>
            </w:r>
            <w:r>
              <w:rPr>
                <w:noProof/>
                <w:u w:val="single"/>
              </w:rPr>
              <w:t xml:space="preserve">   </w:t>
            </w:r>
            <w:r w:rsidRPr="007042AA">
              <w:rPr>
                <w:noProof/>
                <w:u w:val="single"/>
              </w:rPr>
              <w:t> </w:t>
            </w:r>
            <w:r w:rsidRPr="007042AA">
              <w:rPr>
                <w:u w:val="single"/>
              </w:rPr>
              <w:fldChar w:fldCharType="end"/>
            </w:r>
            <w:bookmarkEnd w:id="2"/>
          </w:p>
          <w:p w14:paraId="0692D463" w14:textId="77777777" w:rsidR="0011696C" w:rsidRPr="004D166E" w:rsidRDefault="0011696C" w:rsidP="008448A2">
            <w:pPr>
              <w:jc w:val="both"/>
              <w:rPr>
                <w:sz w:val="22"/>
                <w:szCs w:val="22"/>
              </w:rPr>
            </w:pPr>
            <w:r w:rsidRPr="004D166E">
              <w:rPr>
                <w:sz w:val="22"/>
                <w:szCs w:val="22"/>
              </w:rPr>
              <w:tab/>
            </w:r>
            <w:r w:rsidRPr="004D166E">
              <w:rPr>
                <w:sz w:val="22"/>
                <w:szCs w:val="22"/>
              </w:rPr>
              <w:tab/>
            </w:r>
            <w:r w:rsidRPr="004D166E">
              <w:rPr>
                <w:sz w:val="22"/>
                <w:szCs w:val="22"/>
              </w:rPr>
              <w:tab/>
            </w:r>
            <w:r w:rsidRPr="004D166E">
              <w:rPr>
                <w:sz w:val="22"/>
                <w:szCs w:val="22"/>
              </w:rPr>
              <w:tab/>
            </w:r>
            <w:r w:rsidRPr="004D166E">
              <w:rPr>
                <w:sz w:val="22"/>
                <w:szCs w:val="22"/>
              </w:rPr>
              <w:tab/>
            </w:r>
            <w:r w:rsidRPr="004D166E">
              <w:rPr>
                <w:sz w:val="22"/>
                <w:szCs w:val="22"/>
              </w:rPr>
              <w:tab/>
            </w:r>
          </w:p>
          <w:p w14:paraId="49EA9A8E" w14:textId="77777777" w:rsidR="0011696C" w:rsidRPr="00721D27" w:rsidRDefault="0011696C" w:rsidP="0011696C">
            <w:pPr>
              <w:tabs>
                <w:tab w:val="left" w:pos="5445"/>
                <w:tab w:val="right" w:pos="9229"/>
              </w:tabs>
            </w:pPr>
            <w:r>
              <w:rPr>
                <w:sz w:val="22"/>
                <w:szCs w:val="22"/>
              </w:rPr>
              <w:tab/>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D621B">
              <w:tab/>
            </w:r>
            <w:r w:rsidRPr="001D621B">
              <w:tab/>
              <w:t xml:space="preserve">    </w:t>
            </w:r>
            <w:r>
              <w:t>............</w:t>
            </w:r>
            <w:r w:rsidRPr="00721D27">
              <w:t>............................................</w:t>
            </w:r>
            <w:r>
              <w:t>....</w:t>
            </w:r>
          </w:p>
          <w:p w14:paraId="48380317" w14:textId="77777777" w:rsidR="0011696C" w:rsidRPr="00B12249" w:rsidRDefault="0011696C" w:rsidP="0011696C">
            <w:pPr>
              <w:rPr>
                <w:sz w:val="20"/>
                <w:szCs w:val="20"/>
              </w:rPr>
            </w:pPr>
            <w:r>
              <w:t xml:space="preserve">       </w:t>
            </w:r>
            <w:r w:rsidRPr="00721D27">
              <w:t xml:space="preserve"> </w:t>
            </w:r>
            <w:r>
              <w:tab/>
            </w:r>
            <w:r>
              <w:tab/>
            </w:r>
            <w:r>
              <w:tab/>
            </w:r>
            <w:r>
              <w:tab/>
            </w:r>
            <w:r>
              <w:tab/>
            </w:r>
            <w:r>
              <w:tab/>
            </w:r>
            <w:r>
              <w:tab/>
            </w:r>
            <w:r>
              <w:tab/>
              <w:t xml:space="preserve">  </w:t>
            </w:r>
            <w:r>
              <w:rPr>
                <w:sz w:val="20"/>
                <w:szCs w:val="20"/>
              </w:rPr>
              <w:t xml:space="preserve">podpis lekára, ktorý lekársky </w:t>
            </w:r>
            <w:r w:rsidRPr="00B12249">
              <w:rPr>
                <w:sz w:val="20"/>
                <w:szCs w:val="20"/>
              </w:rPr>
              <w:t>nález</w:t>
            </w:r>
          </w:p>
          <w:p w14:paraId="27DB6A77" w14:textId="77777777" w:rsidR="0011696C" w:rsidRPr="00B12249" w:rsidRDefault="0011696C" w:rsidP="0011696C">
            <w:pPr>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vypracoval a odtlačok jeho </w:t>
            </w:r>
            <w:r w:rsidRPr="00B12249">
              <w:rPr>
                <w:sz w:val="20"/>
                <w:szCs w:val="20"/>
              </w:rPr>
              <w:t>pečiatky</w:t>
            </w:r>
          </w:p>
          <w:p w14:paraId="27901A4B" w14:textId="77777777" w:rsidR="0011696C" w:rsidRPr="00005D6C" w:rsidRDefault="0011696C" w:rsidP="008448A2">
            <w:pPr>
              <w:rPr>
                <w:sz w:val="6"/>
                <w:szCs w:val="6"/>
              </w:rPr>
            </w:pPr>
            <w:r w:rsidRPr="001D621B">
              <w:t xml:space="preserve">                                                            </w:t>
            </w:r>
            <w:r>
              <w:t xml:space="preserve">        </w:t>
            </w:r>
            <w:r w:rsidRPr="001D621B">
              <w:t xml:space="preserve">  </w:t>
            </w:r>
          </w:p>
        </w:tc>
      </w:tr>
    </w:tbl>
    <w:p w14:paraId="5D159F3E" w14:textId="77777777" w:rsidR="009542E3" w:rsidRPr="0018347F" w:rsidRDefault="009542E3" w:rsidP="009542E3">
      <w:pPr>
        <w:rPr>
          <w:sz w:val="20"/>
          <w:szCs w:val="20"/>
        </w:rPr>
      </w:pPr>
    </w:p>
    <w:tbl>
      <w:tblPr>
        <w:tblStyle w:val="TableGrid"/>
        <w:tblW w:w="0" w:type="auto"/>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146"/>
      </w:tblGrid>
      <w:tr w:rsidR="002E5A4E" w:rsidRPr="002E5A4E" w14:paraId="6D0ADC37" w14:textId="77777777">
        <w:tc>
          <w:tcPr>
            <w:tcW w:w="9146" w:type="dxa"/>
            <w:tcBorders>
              <w:top w:val="single" w:sz="12" w:space="0" w:color="auto"/>
              <w:bottom w:val="single" w:sz="12" w:space="0" w:color="auto"/>
            </w:tcBorders>
            <w:shd w:val="clear" w:color="auto" w:fill="E0E0E0"/>
          </w:tcPr>
          <w:p w14:paraId="218B0350" w14:textId="77777777" w:rsidR="002E5A4E" w:rsidRPr="002E5A4E" w:rsidRDefault="002E5A4E" w:rsidP="002E5A4E">
            <w:pPr>
              <w:pStyle w:val="Heading2"/>
              <w:rPr>
                <w:smallCaps/>
                <w:sz w:val="22"/>
                <w:szCs w:val="22"/>
              </w:rPr>
            </w:pPr>
            <w:r w:rsidRPr="002E5A4E">
              <w:rPr>
                <w:smallCaps/>
                <w:sz w:val="22"/>
                <w:szCs w:val="22"/>
              </w:rPr>
              <w:t xml:space="preserve">Poznámka: </w:t>
            </w:r>
          </w:p>
        </w:tc>
      </w:tr>
      <w:tr w:rsidR="002E5A4E" w14:paraId="5E7C4432" w14:textId="77777777">
        <w:tc>
          <w:tcPr>
            <w:tcW w:w="9146" w:type="dxa"/>
            <w:tcBorders>
              <w:top w:val="single" w:sz="12" w:space="0" w:color="auto"/>
              <w:bottom w:val="single" w:sz="12" w:space="0" w:color="auto"/>
            </w:tcBorders>
          </w:tcPr>
          <w:p w14:paraId="54AF271C" w14:textId="77777777" w:rsidR="002E5A4E" w:rsidRPr="006B436C" w:rsidRDefault="002E5A4E" w:rsidP="002E5A4E">
            <w:pPr>
              <w:jc w:val="both"/>
              <w:rPr>
                <w:sz w:val="20"/>
                <w:szCs w:val="20"/>
              </w:rPr>
            </w:pPr>
            <w:r w:rsidRPr="006B436C">
              <w:rPr>
                <w:sz w:val="20"/>
                <w:szCs w:val="20"/>
              </w:rPr>
              <w:t>Zdravotné výkony na účely zákona č. 448/ 2008</w:t>
            </w:r>
            <w:r w:rsidRPr="006B436C">
              <w:rPr>
                <w:i/>
                <w:iCs/>
                <w:sz w:val="20"/>
                <w:szCs w:val="20"/>
              </w:rPr>
              <w:t xml:space="preserve"> Z. z.</w:t>
            </w:r>
            <w:r w:rsidRPr="006B436C">
              <w:rPr>
                <w:sz w:val="20"/>
                <w:szCs w:val="20"/>
              </w:rPr>
              <w:t xml:space="preserve"> o sociálnych službách a o zmene a doplnení zákona č. 455/1991 Zb. o živnostenskom podnikaní (živnostenský zákon) v znení neskorších predpisov sa poskytujú za úhradu. Podľa § 80 písm. u) uhrádza Mesto Brezno poskytovateľovi zdravotnej  starostlivosti zdravotné výkony na účely posúdenia odkázanosti na sociálnu službu. </w:t>
            </w:r>
          </w:p>
        </w:tc>
      </w:tr>
    </w:tbl>
    <w:p w14:paraId="60512900" w14:textId="77777777" w:rsidR="0040795F" w:rsidRPr="0018347F" w:rsidRDefault="00983073">
      <w:pPr>
        <w:rPr>
          <w:sz w:val="20"/>
          <w:szCs w:val="20"/>
        </w:rPr>
      </w:pPr>
      <w:r w:rsidRPr="0018347F">
        <w:rPr>
          <w:sz w:val="20"/>
          <w:szCs w:val="20"/>
        </w:rPr>
        <w:t xml:space="preserve">* Lekár vyplní len tie časti, ktoré sa týkajú zdravotného postihnutia </w:t>
      </w:r>
      <w:r w:rsidR="0040795F">
        <w:rPr>
          <w:sz w:val="20"/>
          <w:szCs w:val="20"/>
        </w:rPr>
        <w:t>FO</w:t>
      </w:r>
      <w:r w:rsidRPr="0018347F">
        <w:rPr>
          <w:sz w:val="20"/>
          <w:szCs w:val="20"/>
        </w:rPr>
        <w:t xml:space="preserve">, nevypisuje sa fyziologický </w:t>
      </w:r>
      <w:r w:rsidR="0040795F" w:rsidRPr="0018347F">
        <w:rPr>
          <w:sz w:val="20"/>
          <w:szCs w:val="20"/>
        </w:rPr>
        <w:t>nález</w:t>
      </w:r>
      <w:r w:rsidR="0040795F">
        <w:rPr>
          <w:sz w:val="20"/>
          <w:szCs w:val="20"/>
        </w:rPr>
        <w:t xml:space="preserve">. </w:t>
      </w:r>
    </w:p>
    <w:sectPr w:rsidR="0040795F" w:rsidRPr="0018347F" w:rsidSect="00AF7E6A">
      <w:headerReference w:type="default" r:id="rId9"/>
      <w:footerReference w:type="default" r:id="rId10"/>
      <w:footerReference w:type="first" r:id="rId11"/>
      <w:type w:val="continuous"/>
      <w:pgSz w:w="11906" w:h="16838" w:code="9"/>
      <w:pgMar w:top="0" w:right="1287" w:bottom="0" w:left="1418"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989B0" w14:textId="77777777" w:rsidR="005C2B28" w:rsidRDefault="005C2B28">
      <w:r>
        <w:separator/>
      </w:r>
    </w:p>
  </w:endnote>
  <w:endnote w:type="continuationSeparator" w:id="0">
    <w:p w14:paraId="58B13DD3" w14:textId="77777777" w:rsidR="005C2B28" w:rsidRDefault="005C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altName w:val="Century Gothic"/>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9A26" w14:textId="77777777" w:rsidR="00536497" w:rsidRPr="002E5A4E" w:rsidRDefault="00536497" w:rsidP="00536497">
    <w:pPr>
      <w:pBdr>
        <w:bottom w:val="single" w:sz="6" w:space="1" w:color="auto"/>
      </w:pBdr>
      <w:rPr>
        <w:sz w:val="20"/>
        <w:szCs w:val="20"/>
      </w:rPr>
    </w:pPr>
  </w:p>
  <w:p w14:paraId="0BB65AA8" w14:textId="77777777" w:rsidR="00536497" w:rsidRPr="002E5A4E" w:rsidRDefault="00536497" w:rsidP="00536497">
    <w:pPr>
      <w:pBdr>
        <w:bottom w:val="single" w:sz="6" w:space="1" w:color="auto"/>
      </w:pBdr>
      <w:rPr>
        <w:sz w:val="20"/>
        <w:szCs w:val="20"/>
      </w:rPr>
    </w:pPr>
  </w:p>
  <w:p w14:paraId="6DC09102" w14:textId="77777777" w:rsidR="00536497" w:rsidRPr="002E5A4E" w:rsidRDefault="00536497" w:rsidP="00536497">
    <w:pPr>
      <w:rPr>
        <w:smallCaps/>
        <w:sz w:val="20"/>
        <w:szCs w:val="20"/>
      </w:rPr>
    </w:pPr>
    <w:r w:rsidRPr="002E5A4E">
      <w:rPr>
        <w:smallCaps/>
        <w:sz w:val="20"/>
        <w:szCs w:val="20"/>
      </w:rPr>
      <w:t>Mesto Brezno – Mestský úrad Brezno , Odbor</w:t>
    </w:r>
    <w:r w:rsidR="000B10E7">
      <w:rPr>
        <w:smallCaps/>
        <w:sz w:val="20"/>
        <w:szCs w:val="20"/>
      </w:rPr>
      <w:t xml:space="preserve"> </w:t>
    </w:r>
    <w:r w:rsidRPr="002E5A4E">
      <w:rPr>
        <w:smallCaps/>
        <w:sz w:val="20"/>
        <w:szCs w:val="20"/>
      </w:rPr>
      <w:t xml:space="preserve"> </w:t>
    </w:r>
    <w:r w:rsidR="00D750EA">
      <w:rPr>
        <w:smallCaps/>
        <w:sz w:val="20"/>
        <w:szCs w:val="20"/>
      </w:rPr>
      <w:t>starostlivosti o obyvateľa</w:t>
    </w:r>
  </w:p>
  <w:p w14:paraId="0F87D97D" w14:textId="77777777" w:rsidR="00536497" w:rsidRDefault="00536497" w:rsidP="00536497">
    <w:pPr>
      <w:rPr>
        <w:sz w:val="20"/>
        <w:szCs w:val="20"/>
      </w:rPr>
    </w:pPr>
    <w:r w:rsidRPr="002E5A4E">
      <w:rPr>
        <w:sz w:val="20"/>
        <w:szCs w:val="20"/>
      </w:rPr>
      <w:t>Námestie gen. M. R. Štefánika 1, 977 01  Brezno, www.brezno.sk</w:t>
    </w:r>
  </w:p>
  <w:p w14:paraId="69AF4947" w14:textId="77777777" w:rsidR="000B10E7" w:rsidRDefault="0033018C" w:rsidP="000B10E7">
    <w:pPr>
      <w:pStyle w:val="Footer"/>
    </w:pPr>
    <w:r>
      <w:t>F-82/3</w:t>
    </w:r>
  </w:p>
  <w:p w14:paraId="049B23D4" w14:textId="77777777" w:rsidR="00A96F7E" w:rsidRPr="00AD5B22" w:rsidRDefault="00A96F7E" w:rsidP="00AD5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275A2" w14:textId="77777777" w:rsidR="00536497" w:rsidRPr="002E5A4E" w:rsidRDefault="00536497" w:rsidP="00536497">
    <w:pPr>
      <w:pBdr>
        <w:bottom w:val="single" w:sz="6" w:space="1" w:color="auto"/>
      </w:pBdr>
      <w:rPr>
        <w:sz w:val="20"/>
        <w:szCs w:val="20"/>
      </w:rPr>
    </w:pPr>
  </w:p>
  <w:p w14:paraId="7FD7A296" w14:textId="77777777" w:rsidR="00536497" w:rsidRPr="002E5A4E" w:rsidRDefault="00536497" w:rsidP="00536497">
    <w:pPr>
      <w:rPr>
        <w:smallCaps/>
        <w:sz w:val="20"/>
        <w:szCs w:val="20"/>
      </w:rPr>
    </w:pPr>
    <w:r w:rsidRPr="002E5A4E">
      <w:rPr>
        <w:smallCaps/>
        <w:sz w:val="20"/>
        <w:szCs w:val="20"/>
      </w:rPr>
      <w:t xml:space="preserve">Mesto Brezno – Mestský úrad Brezno , Odbor </w:t>
    </w:r>
    <w:r w:rsidR="00506D63">
      <w:rPr>
        <w:smallCaps/>
        <w:sz w:val="20"/>
        <w:szCs w:val="20"/>
      </w:rPr>
      <w:t> starostlivosti o obyvateĽa</w:t>
    </w:r>
  </w:p>
  <w:p w14:paraId="0E85536D" w14:textId="77777777" w:rsidR="00536497" w:rsidRDefault="00536497" w:rsidP="00536497">
    <w:pPr>
      <w:rPr>
        <w:sz w:val="20"/>
        <w:szCs w:val="20"/>
      </w:rPr>
    </w:pPr>
    <w:r w:rsidRPr="002E5A4E">
      <w:rPr>
        <w:sz w:val="20"/>
        <w:szCs w:val="20"/>
      </w:rPr>
      <w:t>Námestie gen. M. R. Štefánika 1, 977 01  Brezno, www.brezno.sk</w:t>
    </w:r>
  </w:p>
  <w:p w14:paraId="2BDE24B0" w14:textId="77777777" w:rsidR="000B10E7" w:rsidRDefault="00506D63" w:rsidP="000B10E7">
    <w:pPr>
      <w:pStyle w:val="Footer"/>
    </w:pPr>
    <w:r>
      <w:t>F-8</w:t>
    </w:r>
    <w:r w:rsidR="0033018C">
      <w:t>2/3</w:t>
    </w:r>
  </w:p>
  <w:p w14:paraId="04322E3C" w14:textId="77777777" w:rsidR="00536497" w:rsidRDefault="00536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3F12C" w14:textId="77777777" w:rsidR="005C2B28" w:rsidRDefault="005C2B28">
      <w:r>
        <w:separator/>
      </w:r>
    </w:p>
  </w:footnote>
  <w:footnote w:type="continuationSeparator" w:id="0">
    <w:p w14:paraId="04414EB3" w14:textId="77777777" w:rsidR="005C2B28" w:rsidRDefault="005C2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0F5F" w14:textId="77777777" w:rsidR="009542E3" w:rsidRDefault="009542E3" w:rsidP="00002945">
    <w:pPr>
      <w:pStyle w:val="Header"/>
      <w:framePr w:wrap="auto" w:vAnchor="text" w:hAnchor="margin" w:xAlign="center" w:y="1"/>
      <w:rPr>
        <w:rStyle w:val="PageNumber"/>
      </w:rPr>
    </w:pPr>
  </w:p>
  <w:p w14:paraId="0D2665FD" w14:textId="77777777" w:rsidR="00A96F7E" w:rsidRPr="00AD5B22" w:rsidRDefault="00A96F7E" w:rsidP="00EA2905">
    <w:pPr>
      <w:pStyle w:val="Header"/>
      <w:tabs>
        <w:tab w:val="clear" w:pos="4536"/>
        <w:tab w:val="clear" w:pos="9072"/>
        <w:tab w:val="left" w:pos="10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55B5"/>
    <w:multiLevelType w:val="hybridMultilevel"/>
    <w:tmpl w:val="FFFFFFFF"/>
    <w:lvl w:ilvl="0" w:tplc="AA201BB6">
      <w:start w:val="1"/>
      <w:numFmt w:val="lowerLetter"/>
      <w:lvlText w:val="%1)"/>
      <w:lvlJc w:val="left"/>
      <w:pPr>
        <w:tabs>
          <w:tab w:val="num" w:pos="360"/>
        </w:tabs>
        <w:ind w:left="360" w:hanging="360"/>
      </w:pPr>
      <w:rPr>
        <w:rFonts w:cs="Times New Roman" w:hint="default"/>
        <w:b w:val="0"/>
        <w:bCs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D4C4306"/>
    <w:multiLevelType w:val="multilevel"/>
    <w:tmpl w:val="FFFFFFFF"/>
    <w:styleLink w:val="tl5"/>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1AD92228"/>
    <w:multiLevelType w:val="hybridMultilevel"/>
    <w:tmpl w:val="FFFFFFFF"/>
    <w:lvl w:ilvl="0" w:tplc="8A86A66A">
      <w:start w:val="2"/>
      <w:numFmt w:val="upperRoman"/>
      <w:lvlText w:val="%1."/>
      <w:lvlJc w:val="left"/>
      <w:pPr>
        <w:tabs>
          <w:tab w:val="num" w:pos="360"/>
        </w:tabs>
        <w:ind w:left="360" w:hanging="360"/>
      </w:pPr>
      <w:rPr>
        <w:rFonts w:cs="Times New Roman" w:hint="default"/>
        <w:b/>
        <w:bCs/>
        <w:sz w:val="20"/>
        <w:szCs w:val="20"/>
      </w:rPr>
    </w:lvl>
    <w:lvl w:ilvl="1" w:tplc="040C934C">
      <w:start w:val="1"/>
      <w:numFmt w:val="bullet"/>
      <w:lvlText w:val="•"/>
      <w:lvlJc w:val="left"/>
      <w:pPr>
        <w:tabs>
          <w:tab w:val="num" w:pos="1440"/>
        </w:tabs>
        <w:ind w:left="1440" w:hanging="360"/>
      </w:pPr>
      <w:rPr>
        <w:rFonts w:ascii="Times New Roman" w:hAnsi="Times New Roman" w:hint="default"/>
        <w:b w:val="0"/>
        <w:sz w:val="20"/>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 w15:restartNumberingAfterBreak="0">
    <w:nsid w:val="281971F3"/>
    <w:multiLevelType w:val="hybridMultilevel"/>
    <w:tmpl w:val="FFFFFFFF"/>
    <w:lvl w:ilvl="0" w:tplc="650C081C">
      <w:start w:val="1"/>
      <w:numFmt w:val="bullet"/>
      <w:lvlText w:val="•"/>
      <w:lvlJc w:val="left"/>
      <w:pPr>
        <w:tabs>
          <w:tab w:val="num" w:pos="720"/>
        </w:tabs>
        <w:ind w:left="720" w:hanging="360"/>
      </w:pPr>
      <w:rPr>
        <w:rFonts w:ascii="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2356C1"/>
    <w:multiLevelType w:val="hybridMultilevel"/>
    <w:tmpl w:val="FFFFFFFF"/>
    <w:lvl w:ilvl="0" w:tplc="396C6A6C">
      <w:start w:val="1"/>
      <w:numFmt w:val="upperRoman"/>
      <w:lvlText w:val="%1."/>
      <w:lvlJc w:val="left"/>
      <w:pPr>
        <w:tabs>
          <w:tab w:val="num" w:pos="360"/>
        </w:tabs>
        <w:ind w:left="360" w:hanging="360"/>
      </w:pPr>
      <w:rPr>
        <w:rFonts w:cs="Times New Roman" w:hint="default"/>
        <w:b/>
        <w:bCs/>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5" w15:restartNumberingAfterBreak="0">
    <w:nsid w:val="355C54B4"/>
    <w:multiLevelType w:val="hybridMultilevel"/>
    <w:tmpl w:val="FFFFFFFF"/>
    <w:lvl w:ilvl="0" w:tplc="396C6A6C">
      <w:start w:val="1"/>
      <w:numFmt w:val="upperRoman"/>
      <w:lvlText w:val="%1."/>
      <w:lvlJc w:val="left"/>
      <w:pPr>
        <w:tabs>
          <w:tab w:val="num" w:pos="720"/>
        </w:tabs>
        <w:ind w:left="720" w:hanging="360"/>
      </w:pPr>
      <w:rPr>
        <w:rFonts w:cs="Times New Roman" w:hint="default"/>
      </w:rPr>
    </w:lvl>
    <w:lvl w:ilvl="1" w:tplc="1174E60E">
      <w:start w:val="1"/>
      <w:numFmt w:val="none"/>
      <w:lvlText w:val="a)"/>
      <w:lvlJc w:val="left"/>
      <w:pPr>
        <w:tabs>
          <w:tab w:val="num" w:pos="720"/>
        </w:tabs>
        <w:ind w:left="720" w:hanging="360"/>
      </w:pPr>
      <w:rPr>
        <w:rFonts w:cs="Times New Roman" w:hint="default"/>
        <w:b/>
        <w:bCs/>
      </w:rPr>
    </w:lvl>
    <w:lvl w:ilvl="2" w:tplc="396C6A6C">
      <w:start w:val="1"/>
      <w:numFmt w:val="upperRoman"/>
      <w:lvlText w:val="%3."/>
      <w:lvlJc w:val="left"/>
      <w:pPr>
        <w:tabs>
          <w:tab w:val="num" w:pos="2340"/>
        </w:tabs>
        <w:ind w:left="2340" w:hanging="360"/>
      </w:pPr>
      <w:rPr>
        <w:rFonts w:cs="Times New Roman" w:hint="default"/>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6" w15:restartNumberingAfterBreak="0">
    <w:nsid w:val="37B25507"/>
    <w:multiLevelType w:val="multilevel"/>
    <w:tmpl w:val="FFFFFFFF"/>
    <w:styleLink w:val="tl3"/>
    <w:lvl w:ilvl="0">
      <w:start w:val="1"/>
      <w:numFmt w:val="none"/>
      <w:lvlText w:val="a)"/>
      <w:lvlJc w:val="left"/>
      <w:pPr>
        <w:tabs>
          <w:tab w:val="num" w:pos="720"/>
        </w:tabs>
        <w:ind w:left="720" w:hanging="360"/>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403D2410"/>
    <w:multiLevelType w:val="multilevel"/>
    <w:tmpl w:val="FFFFFFFF"/>
    <w:styleLink w:val="tl4"/>
    <w:lvl w:ilvl="0">
      <w:start w:val="1"/>
      <w:numFmt w:val="none"/>
      <w:lvlText w:val="a)"/>
      <w:lvlJc w:val="left"/>
      <w:pPr>
        <w:tabs>
          <w:tab w:val="num" w:pos="720"/>
        </w:tabs>
        <w:ind w:left="720" w:hanging="360"/>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42E46A8B"/>
    <w:multiLevelType w:val="multilevel"/>
    <w:tmpl w:val="FFFFFFFF"/>
    <w:styleLink w:val="tl1"/>
    <w:lvl w:ilvl="0">
      <w:start w:val="1"/>
      <w:numFmt w:val="none"/>
      <w:suff w:val="space"/>
      <w:lvlText w:val="7.6"/>
      <w:lvlJc w:val="left"/>
      <w:rPr>
        <w:rFonts w:cs="Times New Roman" w:hint="default"/>
      </w:rPr>
    </w:lvl>
    <w:lvl w:ilvl="1">
      <w:start w:val="1"/>
      <w:numFmt w:val="none"/>
      <w:suff w:val="nothing"/>
      <w:lvlText w:val="7.7"/>
      <w:lvlJc w:val="left"/>
      <w:rPr>
        <w:rFonts w:cs="Times New Roman" w:hint="default"/>
      </w:rPr>
    </w:lvl>
    <w:lvl w:ilvl="2">
      <w:start w:val="1"/>
      <w:numFmt w:val="none"/>
      <w:suff w:val="nothing"/>
      <w:lvlText w:val="7.8"/>
      <w:lvlJc w:val="left"/>
      <w:rPr>
        <w:rFonts w:cs="Times New Roman" w:hint="default"/>
      </w:rPr>
    </w:lvl>
    <w:lvl w:ilvl="3">
      <w:start w:val="1"/>
      <w:numFmt w:val="none"/>
      <w:lvlRestart w:val="0"/>
      <w:suff w:val="space"/>
      <w:lvlText w:val="7.9"/>
      <w:lvlJc w:val="left"/>
      <w:rPr>
        <w:rFonts w:cs="Times New Roman" w:hint="default"/>
      </w:rPr>
    </w:lvl>
    <w:lvl w:ilvl="4">
      <w:start w:val="1"/>
      <w:numFmt w:val="none"/>
      <w:suff w:val="nothing"/>
      <w:lvlText w:val="7.10"/>
      <w:lvlJc w:val="left"/>
      <w:rPr>
        <w:rFonts w:cs="Times New Roman" w:hint="default"/>
      </w:rPr>
    </w:lvl>
    <w:lvl w:ilvl="5">
      <w:start w:val="1"/>
      <w:numFmt w:val="none"/>
      <w:suff w:val="nothing"/>
      <w:lvlText w:val="7.11"/>
      <w:lvlJc w:val="left"/>
      <w:rPr>
        <w:rFonts w:cs="Times New Roman" w:hint="default"/>
      </w:rPr>
    </w:lvl>
    <w:lvl w:ilvl="6">
      <w:start w:val="1"/>
      <w:numFmt w:val="none"/>
      <w:suff w:val="nothing"/>
      <w:lvlText w:val="7.12"/>
      <w:lvlJc w:val="left"/>
      <w:rPr>
        <w:rFonts w:cs="Times New Roman" w:hint="default"/>
      </w:rPr>
    </w:lvl>
    <w:lvl w:ilvl="7">
      <w:start w:val="1"/>
      <w:numFmt w:val="none"/>
      <w:lvlRestart w:val="0"/>
      <w:suff w:val="nothing"/>
      <w:lvlText w:val="7.13"/>
      <w:lvlJc w:val="left"/>
      <w:rPr>
        <w:rFonts w:cs="Times New Roman" w:hint="default"/>
      </w:rPr>
    </w:lvl>
    <w:lvl w:ilvl="8">
      <w:start w:val="1"/>
      <w:numFmt w:val="none"/>
      <w:suff w:val="nothing"/>
      <w:lvlText w:val="7.9"/>
      <w:lvlJc w:val="left"/>
      <w:rPr>
        <w:rFonts w:cs="Times New Roman" w:hint="default"/>
      </w:rPr>
    </w:lvl>
  </w:abstractNum>
  <w:abstractNum w:abstractNumId="9" w15:restartNumberingAfterBreak="0">
    <w:nsid w:val="4ED74C15"/>
    <w:multiLevelType w:val="hybridMultilevel"/>
    <w:tmpl w:val="FFFFFFFF"/>
    <w:lvl w:ilvl="0" w:tplc="888E500A">
      <w:start w:val="2"/>
      <w:numFmt w:val="upperRoman"/>
      <w:lvlText w:val="%1."/>
      <w:lvlJc w:val="left"/>
      <w:pPr>
        <w:tabs>
          <w:tab w:val="num" w:pos="360"/>
        </w:tabs>
        <w:ind w:left="360" w:hanging="360"/>
      </w:pPr>
      <w:rPr>
        <w:rFonts w:cs="Times New Roman" w:hint="default"/>
        <w:b/>
        <w:bCs/>
        <w:sz w:val="20"/>
        <w:szCs w:val="2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0" w15:restartNumberingAfterBreak="0">
    <w:nsid w:val="66EA7B32"/>
    <w:multiLevelType w:val="multilevel"/>
    <w:tmpl w:val="FFFFFFFF"/>
    <w:styleLink w:val="a"/>
    <w:lvl w:ilvl="0">
      <w:start w:val="1"/>
      <w:numFmt w:val="lowerLetter"/>
      <w:lvlText w:val="%1"/>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3F5D5F"/>
    <w:multiLevelType w:val="hybridMultilevel"/>
    <w:tmpl w:val="FFFFFFFF"/>
    <w:lvl w:ilvl="0" w:tplc="FFFFFFFF">
      <w:start w:val="1"/>
      <w:numFmt w:val="none"/>
      <w:lvlText w:val="b)"/>
      <w:lvlJc w:val="left"/>
      <w:pPr>
        <w:tabs>
          <w:tab w:val="num" w:pos="720"/>
        </w:tabs>
        <w:ind w:left="720" w:hanging="360"/>
      </w:pPr>
      <w:rPr>
        <w:rFonts w:cs="Times New Roman" w:hint="default"/>
        <w:b/>
        <w:bCs/>
      </w:rPr>
    </w:lvl>
    <w:lvl w:ilvl="1" w:tplc="FFFFFFFF">
      <w:start w:val="1"/>
      <w:numFmt w:val="upperRoman"/>
      <w:lvlText w:val="I%2."/>
      <w:lvlJc w:val="left"/>
      <w:pPr>
        <w:tabs>
          <w:tab w:val="num" w:pos="1440"/>
        </w:tabs>
        <w:ind w:left="1440" w:hanging="360"/>
      </w:pPr>
      <w:rPr>
        <w:rFonts w:cs="Times New Roman" w:hint="default"/>
        <w:b/>
        <w:bCs/>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15:restartNumberingAfterBreak="0">
    <w:nsid w:val="6FFF4729"/>
    <w:multiLevelType w:val="multilevel"/>
    <w:tmpl w:val="FFFFFFFF"/>
    <w:styleLink w:val="tl2"/>
    <w:lvl w:ilvl="0">
      <w:start w:val="1"/>
      <w:numFmt w:val="none"/>
      <w:isLgl/>
      <w:suff w:val="space"/>
      <w:lvlText w:val="a)"/>
      <w:lvlJc w:val="left"/>
      <w:pPr>
        <w:ind w:left="360"/>
      </w:pPr>
      <w:rPr>
        <w:rFonts w:cs="Times New Roman" w:hint="default"/>
        <w:b/>
        <w:bCs/>
      </w:rPr>
    </w:lvl>
    <w:lvl w:ilvl="1">
      <w:start w:val="1"/>
      <w:numFmt w:val="none"/>
      <w:suff w:val="nothing"/>
      <w:lvlText w:val="9./"/>
      <w:lvlJc w:val="left"/>
      <w:pPr>
        <w:ind w:left="360"/>
      </w:pPr>
      <w:rPr>
        <w:rFonts w:cs="Times New Roman" w:hint="default"/>
      </w:rPr>
    </w:lvl>
    <w:lvl w:ilvl="2">
      <w:start w:val="1"/>
      <w:numFmt w:val="none"/>
      <w:suff w:val="nothing"/>
      <w:lvlText w:val="7.8"/>
      <w:lvlJc w:val="left"/>
      <w:pPr>
        <w:ind w:left="360"/>
      </w:pPr>
      <w:rPr>
        <w:rFonts w:cs="Times New Roman" w:hint="default"/>
      </w:rPr>
    </w:lvl>
    <w:lvl w:ilvl="3">
      <w:start w:val="1"/>
      <w:numFmt w:val="none"/>
      <w:lvlRestart w:val="0"/>
      <w:suff w:val="space"/>
      <w:lvlText w:val="7.9"/>
      <w:lvlJc w:val="left"/>
      <w:pPr>
        <w:ind w:left="360"/>
      </w:pPr>
      <w:rPr>
        <w:rFonts w:cs="Times New Roman" w:hint="default"/>
      </w:rPr>
    </w:lvl>
    <w:lvl w:ilvl="4">
      <w:start w:val="1"/>
      <w:numFmt w:val="none"/>
      <w:suff w:val="nothing"/>
      <w:lvlText w:val="7.10"/>
      <w:lvlJc w:val="left"/>
      <w:pPr>
        <w:ind w:left="360"/>
      </w:pPr>
      <w:rPr>
        <w:rFonts w:cs="Times New Roman" w:hint="default"/>
      </w:rPr>
    </w:lvl>
    <w:lvl w:ilvl="5">
      <w:start w:val="1"/>
      <w:numFmt w:val="none"/>
      <w:suff w:val="nothing"/>
      <w:lvlText w:val="7.11"/>
      <w:lvlJc w:val="left"/>
      <w:pPr>
        <w:ind w:left="360"/>
      </w:pPr>
      <w:rPr>
        <w:rFonts w:cs="Times New Roman" w:hint="default"/>
      </w:rPr>
    </w:lvl>
    <w:lvl w:ilvl="6">
      <w:start w:val="1"/>
      <w:numFmt w:val="none"/>
      <w:suff w:val="nothing"/>
      <w:lvlText w:val="7.12"/>
      <w:lvlJc w:val="left"/>
      <w:pPr>
        <w:ind w:left="360"/>
      </w:pPr>
      <w:rPr>
        <w:rFonts w:cs="Times New Roman" w:hint="default"/>
      </w:rPr>
    </w:lvl>
    <w:lvl w:ilvl="7">
      <w:start w:val="1"/>
      <w:numFmt w:val="none"/>
      <w:lvlRestart w:val="0"/>
      <w:suff w:val="nothing"/>
      <w:lvlText w:val="7.13"/>
      <w:lvlJc w:val="left"/>
      <w:pPr>
        <w:ind w:left="360"/>
      </w:pPr>
      <w:rPr>
        <w:rFonts w:cs="Times New Roman" w:hint="default"/>
      </w:rPr>
    </w:lvl>
    <w:lvl w:ilvl="8">
      <w:start w:val="1"/>
      <w:numFmt w:val="none"/>
      <w:suff w:val="nothing"/>
      <w:lvlText w:val="7.9"/>
      <w:lvlJc w:val="left"/>
      <w:pPr>
        <w:ind w:left="360"/>
      </w:pPr>
      <w:rPr>
        <w:rFonts w:cs="Times New Roman" w:hint="default"/>
      </w:rPr>
    </w:lvl>
  </w:abstractNum>
  <w:abstractNum w:abstractNumId="13" w15:restartNumberingAfterBreak="0">
    <w:nsid w:val="70F35C3E"/>
    <w:multiLevelType w:val="hybridMultilevel"/>
    <w:tmpl w:val="FFFFFFFF"/>
    <w:lvl w:ilvl="0" w:tplc="C948419A">
      <w:start w:val="2"/>
      <w:numFmt w:val="upperRoman"/>
      <w:lvlText w:val="%1."/>
      <w:lvlJc w:val="left"/>
      <w:pPr>
        <w:tabs>
          <w:tab w:val="num" w:pos="360"/>
        </w:tabs>
        <w:ind w:left="360" w:hanging="360"/>
      </w:pPr>
      <w:rPr>
        <w:rFonts w:cs="Times New Roman" w:hint="default"/>
        <w:b/>
        <w:bCs/>
        <w:sz w:val="20"/>
        <w:szCs w:val="20"/>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num w:numId="1" w16cid:durableId="2021196815">
    <w:abstractNumId w:val="8"/>
  </w:num>
  <w:num w:numId="2" w16cid:durableId="1479611301">
    <w:abstractNumId w:val="10"/>
  </w:num>
  <w:num w:numId="3" w16cid:durableId="1381779425">
    <w:abstractNumId w:val="5"/>
  </w:num>
  <w:num w:numId="4" w16cid:durableId="1253050102">
    <w:abstractNumId w:val="4"/>
  </w:num>
  <w:num w:numId="5" w16cid:durableId="1052729351">
    <w:abstractNumId w:val="11"/>
  </w:num>
  <w:num w:numId="6" w16cid:durableId="734085741">
    <w:abstractNumId w:val="12"/>
  </w:num>
  <w:num w:numId="7" w16cid:durableId="158348120">
    <w:abstractNumId w:val="6"/>
  </w:num>
  <w:num w:numId="8" w16cid:durableId="1756122041">
    <w:abstractNumId w:val="7"/>
  </w:num>
  <w:num w:numId="9" w16cid:durableId="1306278304">
    <w:abstractNumId w:val="1"/>
  </w:num>
  <w:num w:numId="10" w16cid:durableId="15425179">
    <w:abstractNumId w:val="0"/>
  </w:num>
  <w:num w:numId="11" w16cid:durableId="543954935">
    <w:abstractNumId w:val="13"/>
  </w:num>
  <w:num w:numId="12" w16cid:durableId="609245340">
    <w:abstractNumId w:val="2"/>
  </w:num>
  <w:num w:numId="13" w16cid:durableId="340352109">
    <w:abstractNumId w:val="9"/>
  </w:num>
  <w:num w:numId="14" w16cid:durableId="2045018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E0"/>
    <w:rsid w:val="00001996"/>
    <w:rsid w:val="00002945"/>
    <w:rsid w:val="00005C75"/>
    <w:rsid w:val="00005D6C"/>
    <w:rsid w:val="000248B7"/>
    <w:rsid w:val="000746DF"/>
    <w:rsid w:val="000B10E7"/>
    <w:rsid w:val="000E63A2"/>
    <w:rsid w:val="00116160"/>
    <w:rsid w:val="0011696C"/>
    <w:rsid w:val="00137918"/>
    <w:rsid w:val="0018347F"/>
    <w:rsid w:val="001D4143"/>
    <w:rsid w:val="001D621B"/>
    <w:rsid w:val="002815B8"/>
    <w:rsid w:val="002E5A4E"/>
    <w:rsid w:val="002F430E"/>
    <w:rsid w:val="002F525C"/>
    <w:rsid w:val="00306F06"/>
    <w:rsid w:val="0031488B"/>
    <w:rsid w:val="0033018C"/>
    <w:rsid w:val="00331496"/>
    <w:rsid w:val="0036060C"/>
    <w:rsid w:val="00371B35"/>
    <w:rsid w:val="00395643"/>
    <w:rsid w:val="003E4E6F"/>
    <w:rsid w:val="003F4464"/>
    <w:rsid w:val="0040795F"/>
    <w:rsid w:val="00412073"/>
    <w:rsid w:val="00465E10"/>
    <w:rsid w:val="004824E0"/>
    <w:rsid w:val="004B01FE"/>
    <w:rsid w:val="004C0A4B"/>
    <w:rsid w:val="004D166E"/>
    <w:rsid w:val="004D6D79"/>
    <w:rsid w:val="00502FFF"/>
    <w:rsid w:val="00506D63"/>
    <w:rsid w:val="00522BEB"/>
    <w:rsid w:val="00536497"/>
    <w:rsid w:val="005B434F"/>
    <w:rsid w:val="005C2B28"/>
    <w:rsid w:val="006115AD"/>
    <w:rsid w:val="0066113F"/>
    <w:rsid w:val="006709C9"/>
    <w:rsid w:val="0067710E"/>
    <w:rsid w:val="006B2C1C"/>
    <w:rsid w:val="006B436C"/>
    <w:rsid w:val="007042AA"/>
    <w:rsid w:val="00721D27"/>
    <w:rsid w:val="007A1E99"/>
    <w:rsid w:val="007B040B"/>
    <w:rsid w:val="008448A2"/>
    <w:rsid w:val="008B54D8"/>
    <w:rsid w:val="008D0FE0"/>
    <w:rsid w:val="0090607A"/>
    <w:rsid w:val="00931FF5"/>
    <w:rsid w:val="009542E3"/>
    <w:rsid w:val="00955D37"/>
    <w:rsid w:val="00983073"/>
    <w:rsid w:val="0098644F"/>
    <w:rsid w:val="009C3E21"/>
    <w:rsid w:val="00A14BC8"/>
    <w:rsid w:val="00A27A7A"/>
    <w:rsid w:val="00A333CC"/>
    <w:rsid w:val="00A77DA1"/>
    <w:rsid w:val="00A96F7E"/>
    <w:rsid w:val="00AD5B22"/>
    <w:rsid w:val="00AF7E6A"/>
    <w:rsid w:val="00B076E2"/>
    <w:rsid w:val="00B12249"/>
    <w:rsid w:val="00B270D6"/>
    <w:rsid w:val="00B3577A"/>
    <w:rsid w:val="00B5655B"/>
    <w:rsid w:val="00BB5BE4"/>
    <w:rsid w:val="00BC316A"/>
    <w:rsid w:val="00BD38C3"/>
    <w:rsid w:val="00C00B85"/>
    <w:rsid w:val="00C11E35"/>
    <w:rsid w:val="00C1771F"/>
    <w:rsid w:val="00C20F78"/>
    <w:rsid w:val="00C551CA"/>
    <w:rsid w:val="00C919E0"/>
    <w:rsid w:val="00D14D71"/>
    <w:rsid w:val="00D26AF4"/>
    <w:rsid w:val="00D30A7F"/>
    <w:rsid w:val="00D750EA"/>
    <w:rsid w:val="00D8688B"/>
    <w:rsid w:val="00D93480"/>
    <w:rsid w:val="00DA4468"/>
    <w:rsid w:val="00E049A1"/>
    <w:rsid w:val="00E31857"/>
    <w:rsid w:val="00E40C98"/>
    <w:rsid w:val="00E8154D"/>
    <w:rsid w:val="00EA23DA"/>
    <w:rsid w:val="00EA2905"/>
    <w:rsid w:val="00EA7663"/>
    <w:rsid w:val="00F449E6"/>
    <w:rsid w:val="00F56879"/>
    <w:rsid w:val="00F86A81"/>
    <w:rsid w:val="00FD5E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88EB0D1"/>
  <w14:defaultImageDpi w14:val="0"/>
  <w15:docId w15:val="{138FC110-046A-F84A-A26C-08E2686B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C75"/>
    <w:pPr>
      <w:spacing w:after="0" w:line="240" w:lineRule="auto"/>
    </w:pPr>
    <w:rPr>
      <w:sz w:val="24"/>
      <w:szCs w:val="24"/>
      <w:lang w:val="sk-SK" w:eastAsia="sk-SK"/>
    </w:rPr>
  </w:style>
  <w:style w:type="paragraph" w:styleId="Heading1">
    <w:name w:val="heading 1"/>
    <w:basedOn w:val="Normal"/>
    <w:next w:val="Normal"/>
    <w:link w:val="Heading1Char"/>
    <w:uiPriority w:val="99"/>
    <w:qFormat/>
    <w:rsid w:val="002F525C"/>
    <w:pPr>
      <w:keepNext/>
      <w:outlineLvl w:val="0"/>
    </w:pPr>
    <w:rPr>
      <w:b/>
      <w:bCs/>
      <w:kern w:val="32"/>
    </w:rPr>
  </w:style>
  <w:style w:type="paragraph" w:styleId="Heading2">
    <w:name w:val="heading 2"/>
    <w:basedOn w:val="Normal"/>
    <w:next w:val="Normal"/>
    <w:link w:val="Heading2Char"/>
    <w:uiPriority w:val="99"/>
    <w:qFormat/>
    <w:rsid w:val="002F525C"/>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NADPIS1">
    <w:name w:val="NADPIS 1"/>
    <w:basedOn w:val="Heading1"/>
    <w:uiPriority w:val="99"/>
    <w:rsid w:val="002F525C"/>
    <w:pPr>
      <w:spacing w:before="240" w:after="60"/>
    </w:pPr>
    <w:rPr>
      <w:b w:val="0"/>
      <w:bCs w:val="0"/>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Nadpis2">
    <w:name w:val="Nadpis 2."/>
    <w:basedOn w:val="Heading2"/>
    <w:uiPriority w:val="99"/>
    <w:rsid w:val="003F4464"/>
    <w:pPr>
      <w:widowControl w:val="0"/>
    </w:pPr>
    <w:rPr>
      <w:noProof/>
    </w:rPr>
  </w:style>
  <w:style w:type="paragraph" w:customStyle="1" w:styleId="Nadpis3">
    <w:name w:val="Nadpis  3."/>
    <w:basedOn w:val="Normal"/>
    <w:autoRedefine/>
    <w:uiPriority w:val="99"/>
    <w:rsid w:val="003F4464"/>
  </w:style>
  <w:style w:type="character" w:styleId="Strong">
    <w:name w:val="Strong"/>
    <w:aliases w:val="Normálny."/>
    <w:basedOn w:val="DefaultParagraphFont"/>
    <w:uiPriority w:val="99"/>
    <w:qFormat/>
    <w:rsid w:val="003F4464"/>
    <w:rPr>
      <w:rFonts w:cs="Times New Roman"/>
      <w:b/>
      <w:bCs/>
    </w:rPr>
  </w:style>
  <w:style w:type="paragraph" w:customStyle="1" w:styleId="SilnNadpis1">
    <w:name w:val="Silný.Nadpis 1"/>
    <w:basedOn w:val="Normal"/>
    <w:autoRedefine/>
    <w:uiPriority w:val="99"/>
    <w:rsid w:val="003F4464"/>
    <w:pPr>
      <w:keepNext/>
      <w:jc w:val="center"/>
      <w:outlineLvl w:val="0"/>
    </w:pPr>
    <w:rPr>
      <w:kern w:val="32"/>
    </w:rPr>
  </w:style>
  <w:style w:type="paragraph" w:styleId="Footer">
    <w:name w:val="footer"/>
    <w:basedOn w:val="Normal"/>
    <w:link w:val="FooterChar"/>
    <w:uiPriority w:val="99"/>
    <w:rsid w:val="00005C75"/>
    <w:pPr>
      <w:tabs>
        <w:tab w:val="center" w:pos="4536"/>
        <w:tab w:val="right" w:pos="9072"/>
      </w:tabs>
    </w:pPr>
  </w:style>
  <w:style w:type="character" w:styleId="PageNumber">
    <w:name w:val="page number"/>
    <w:basedOn w:val="DefaultParagraphFont"/>
    <w:uiPriority w:val="99"/>
    <w:rsid w:val="00005C75"/>
    <w:rPr>
      <w:rFonts w:cs="Times New Roman"/>
    </w:rPr>
  </w:style>
  <w:style w:type="character" w:customStyle="1" w:styleId="FooterChar">
    <w:name w:val="Footer Char"/>
    <w:basedOn w:val="DefaultParagraphFont"/>
    <w:link w:val="Footer"/>
    <w:uiPriority w:val="99"/>
    <w:semiHidden/>
    <w:locked/>
    <w:rPr>
      <w:rFonts w:cs="Times New Roman"/>
      <w:sz w:val="24"/>
      <w:szCs w:val="24"/>
    </w:rPr>
  </w:style>
  <w:style w:type="table" w:styleId="TableGrid">
    <w:name w:val="Table Grid"/>
    <w:basedOn w:val="TableNormal"/>
    <w:uiPriority w:val="99"/>
    <w:rsid w:val="004C0A4B"/>
    <w:pPr>
      <w:spacing w:after="0" w:line="240" w:lineRule="auto"/>
    </w:pPr>
    <w:rPr>
      <w:sz w:val="20"/>
      <w:szCs w:val="20"/>
      <w:lang w:val="sk-SK"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6113F"/>
    <w:pPr>
      <w:tabs>
        <w:tab w:val="center" w:pos="4536"/>
        <w:tab w:val="right" w:pos="9072"/>
      </w:tabs>
    </w:pPr>
  </w:style>
  <w:style w:type="paragraph" w:customStyle="1" w:styleId="tlNadpis1TimesNewRoman14ptKapitlkyVycentrovan">
    <w:name w:val="Štýl Nadpis 1 + Times New Roman 14 pt Kapitálky Vycentrované"/>
    <w:basedOn w:val="Heading1"/>
    <w:uiPriority w:val="99"/>
    <w:rsid w:val="00116160"/>
    <w:pPr>
      <w:jc w:val="center"/>
    </w:pPr>
    <w:rPr>
      <w:smallCaps/>
      <w:sz w:val="28"/>
      <w:szCs w:val="28"/>
    </w:rPr>
  </w:style>
  <w:style w:type="character" w:customStyle="1" w:styleId="HeaderChar">
    <w:name w:val="Header Char"/>
    <w:basedOn w:val="DefaultParagraphFont"/>
    <w:link w:val="Header"/>
    <w:uiPriority w:val="99"/>
    <w:semiHidden/>
    <w:locked/>
    <w:rPr>
      <w:rFonts w:cs="Times New Roman"/>
      <w:sz w:val="24"/>
      <w:szCs w:val="24"/>
    </w:rPr>
  </w:style>
  <w:style w:type="paragraph" w:styleId="DocumentMap">
    <w:name w:val="Document Map"/>
    <w:basedOn w:val="Normal"/>
    <w:link w:val="DocumentMapChar"/>
    <w:uiPriority w:val="99"/>
    <w:semiHidden/>
    <w:rsid w:val="00AD5B22"/>
    <w:pPr>
      <w:shd w:val="clear" w:color="auto" w:fill="000080"/>
    </w:pPr>
    <w:rPr>
      <w:rFonts w:ascii="Tahoma" w:hAnsi="Tahoma" w:cs="Tahoma"/>
    </w:rPr>
  </w:style>
  <w:style w:type="paragraph" w:customStyle="1" w:styleId="tlNadpis116ptKapitlkyVycentrovan">
    <w:name w:val="Štýl Nadpis 1 + 16 pt Kapitálky Vycentrované"/>
    <w:basedOn w:val="Heading1"/>
    <w:uiPriority w:val="99"/>
    <w:rsid w:val="009C3E21"/>
    <w:pPr>
      <w:jc w:val="center"/>
    </w:pPr>
    <w:rPr>
      <w:smallCaps/>
      <w:sz w:val="32"/>
      <w:szCs w:val="32"/>
    </w:rPr>
  </w:style>
  <w:style w:type="character" w:customStyle="1" w:styleId="DocumentMapChar">
    <w:name w:val="Document Map Char"/>
    <w:basedOn w:val="DefaultParagraphFont"/>
    <w:link w:val="DocumentMap"/>
    <w:uiPriority w:val="99"/>
    <w:semiHidden/>
    <w:locked/>
    <w:rPr>
      <w:rFonts w:ascii="Segoe UI Symbol" w:hAnsi="Segoe UI Symbol" w:cs="Segoe UI Symbol"/>
      <w:sz w:val="16"/>
      <w:szCs w:val="16"/>
    </w:rPr>
  </w:style>
  <w:style w:type="paragraph" w:customStyle="1" w:styleId="F2-ZkladnText">
    <w:name w:val="F2-ZákladnýText"/>
    <w:basedOn w:val="Normal"/>
    <w:uiPriority w:val="99"/>
    <w:rsid w:val="002E5A4E"/>
    <w:pPr>
      <w:autoSpaceDE w:val="0"/>
      <w:autoSpaceDN w:val="0"/>
      <w:jc w:val="both"/>
    </w:pPr>
  </w:style>
  <w:style w:type="character" w:styleId="Hyperlink">
    <w:name w:val="Hyperlink"/>
    <w:basedOn w:val="DefaultParagraphFont"/>
    <w:uiPriority w:val="99"/>
    <w:unhideWhenUsed/>
    <w:rsid w:val="00A333CC"/>
    <w:rPr>
      <w:rFonts w:cs="Times New Roman"/>
      <w:color w:val="0563C1"/>
      <w:u w:val="single"/>
    </w:rPr>
  </w:style>
  <w:style w:type="numbering" w:customStyle="1" w:styleId="tl5">
    <w:name w:val="Štýl5"/>
    <w:pPr>
      <w:numPr>
        <w:numId w:val="9"/>
      </w:numPr>
    </w:pPr>
  </w:style>
  <w:style w:type="numbering" w:customStyle="1" w:styleId="tl3">
    <w:name w:val="Štýl3"/>
    <w:pPr>
      <w:numPr>
        <w:numId w:val="7"/>
      </w:numPr>
    </w:pPr>
  </w:style>
  <w:style w:type="numbering" w:customStyle="1" w:styleId="tl4">
    <w:name w:val="Štýl4"/>
    <w:pPr>
      <w:numPr>
        <w:numId w:val="8"/>
      </w:numPr>
    </w:pPr>
  </w:style>
  <w:style w:type="numbering" w:customStyle="1" w:styleId="tl1">
    <w:name w:val="Štýl1"/>
    <w:pPr>
      <w:numPr>
        <w:numId w:val="1"/>
      </w:numPr>
    </w:pPr>
  </w:style>
  <w:style w:type="numbering" w:customStyle="1" w:styleId="a">
    <w:name w:val="a"/>
    <w:aliases w:val="b,c"/>
    <w:pPr>
      <w:numPr>
        <w:numId w:val="2"/>
      </w:numPr>
    </w:pPr>
  </w:style>
  <w:style w:type="numbering" w:customStyle="1" w:styleId="tl2">
    <w:name w:val="Štýl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dpovednaosoba@somi.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datelna@brezno.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4946</Characters>
  <Application>Microsoft Office Word</Application>
  <DocSecurity>0</DocSecurity>
  <Lines>41</Lines>
  <Paragraphs>11</Paragraphs>
  <ScaleCrop>false</ScaleCrop>
  <Company>Mestský úrad Brezno</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BREZNO – MESTSKÝ ÚRAD BREZNO</dc:title>
  <dc:subject/>
  <dc:creator>pavlusova</dc:creator>
  <cp:keywords/>
  <dc:description/>
  <cp:lastModifiedBy>Jakub Zvarik</cp:lastModifiedBy>
  <cp:revision>2</cp:revision>
  <dcterms:created xsi:type="dcterms:W3CDTF">2023-01-30T10:18:00Z</dcterms:created>
  <dcterms:modified xsi:type="dcterms:W3CDTF">2023-01-30T10:18:00Z</dcterms:modified>
</cp:coreProperties>
</file>