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F589D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50472F4A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55EE02D3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26EF3A70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42A18FBD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4B14103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5BBEDD8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444666A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5BDDEFBC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6C42E6EC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5DA1CD9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2358FC6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27D73656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064C48F4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37976599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462177D2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16007B" w:rsidRPr="0016007B">
        <w:rPr>
          <w:rFonts w:ascii="Times New Roman" w:hAnsi="Times New Roman"/>
          <w:bCs/>
          <w:sz w:val="24"/>
          <w:szCs w:val="24"/>
        </w:rPr>
        <w:t>o najvhodnejší návrh na uzatvorenie kúpnej zmluvy na predaj  pozemk</w:t>
      </w:r>
      <w:r w:rsidR="004C5143">
        <w:rPr>
          <w:rFonts w:ascii="Times New Roman" w:hAnsi="Times New Roman"/>
          <w:bCs/>
          <w:sz w:val="24"/>
          <w:szCs w:val="24"/>
        </w:rPr>
        <w:t>ov</w:t>
      </w:r>
      <w:r w:rsidR="0016007B" w:rsidRPr="0016007B">
        <w:rPr>
          <w:rFonts w:ascii="Times New Roman" w:hAnsi="Times New Roman"/>
          <w:bCs/>
          <w:sz w:val="24"/>
          <w:szCs w:val="24"/>
        </w:rPr>
        <w:t xml:space="preserve">  v lokalite Predné Halny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0CFE99F2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1E64868C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118A7417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079457EC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60FDA9BC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7E65898E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185AFAE2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755771F6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36BBDD9C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60316B3C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492862"/>
    <w:rsid w:val="004C5143"/>
    <w:rsid w:val="005D7B99"/>
    <w:rsid w:val="005E7BF8"/>
    <w:rsid w:val="0063123A"/>
    <w:rsid w:val="00666A64"/>
    <w:rsid w:val="0068474E"/>
    <w:rsid w:val="007645DA"/>
    <w:rsid w:val="0080153C"/>
    <w:rsid w:val="00824860"/>
    <w:rsid w:val="00B74552"/>
    <w:rsid w:val="00C01248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76B8129"/>
  <w14:defaultImageDpi w14:val="0"/>
  <w15:docId w15:val="{4FA1882E-5708-F149-909F-F7FC909C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2022-11-02T14:35:00Z</dcterms:created>
  <dcterms:modified xsi:type="dcterms:W3CDTF">2022-11-02T14:35:00Z</dcterms:modified>
</cp:coreProperties>
</file>