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2CC71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1449C4C0" w14:textId="77777777" w:rsidR="00287F7F" w:rsidRDefault="007645DA" w:rsidP="001600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6D0DA7FA" w14:textId="77777777" w:rsidR="00666A64" w:rsidRPr="0080153C" w:rsidRDefault="00666A64">
      <w:pPr>
        <w:rPr>
          <w:rFonts w:ascii="Times New Roman" w:hAnsi="Times New Roman"/>
          <w:sz w:val="24"/>
          <w:szCs w:val="24"/>
        </w:rPr>
      </w:pPr>
    </w:p>
    <w:p w14:paraId="3FF224CC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477A6D11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3EB6FF8A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0D762D39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09B1A041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7E5D8818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653B008B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2390D034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05903076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079FE2FB" w14:textId="77777777" w:rsidR="00113584" w:rsidRDefault="00113584">
      <w:pPr>
        <w:rPr>
          <w:rFonts w:ascii="Times New Roman" w:hAnsi="Times New Roman"/>
          <w:b/>
          <w:sz w:val="24"/>
          <w:szCs w:val="24"/>
        </w:rPr>
      </w:pPr>
    </w:p>
    <w:p w14:paraId="1BD36EEF" w14:textId="77777777" w:rsidR="00346F59" w:rsidRPr="00113584" w:rsidRDefault="00D61C61">
      <w:pPr>
        <w:rPr>
          <w:rFonts w:ascii="Times New Roman" w:hAnsi="Times New Roman"/>
          <w:b/>
          <w:sz w:val="24"/>
          <w:szCs w:val="24"/>
        </w:rPr>
      </w:pPr>
      <w:r w:rsidRPr="00113584">
        <w:rPr>
          <w:rFonts w:ascii="Times New Roman" w:hAnsi="Times New Roman"/>
          <w:b/>
          <w:sz w:val="24"/>
          <w:szCs w:val="24"/>
        </w:rPr>
        <w:t>udeľuje prevádzkovateľov</w:t>
      </w:r>
      <w:r w:rsidR="00666A64" w:rsidRPr="00113584">
        <w:rPr>
          <w:rFonts w:ascii="Times New Roman" w:hAnsi="Times New Roman"/>
          <w:b/>
          <w:sz w:val="24"/>
          <w:szCs w:val="24"/>
        </w:rPr>
        <w:t xml:space="preserve">i: </w:t>
      </w:r>
    </w:p>
    <w:p w14:paraId="19537FB3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3356A456" w14:textId="77777777" w:rsidR="001D6D77" w:rsidRPr="0080153C" w:rsidRDefault="00D61C61" w:rsidP="00C41C80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r w:rsidR="0016007B" w:rsidRPr="0016007B">
        <w:rPr>
          <w:rFonts w:ascii="Times New Roman" w:hAnsi="Times New Roman"/>
          <w:bCs/>
          <w:sz w:val="24"/>
          <w:szCs w:val="24"/>
        </w:rPr>
        <w:t>o najvhodnejší návrh na uzatvorenie kúpnej zmluvy na predaj  pozemk</w:t>
      </w:r>
      <w:r w:rsidR="004C5143">
        <w:rPr>
          <w:rFonts w:ascii="Times New Roman" w:hAnsi="Times New Roman"/>
          <w:bCs/>
          <w:sz w:val="24"/>
          <w:szCs w:val="24"/>
        </w:rPr>
        <w:t>ov</w:t>
      </w:r>
      <w:r w:rsidR="0016007B" w:rsidRPr="0016007B">
        <w:rPr>
          <w:rFonts w:ascii="Times New Roman" w:hAnsi="Times New Roman"/>
          <w:bCs/>
          <w:sz w:val="24"/>
          <w:szCs w:val="24"/>
        </w:rPr>
        <w:t xml:space="preserve">  v lokalite Predné Halny 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 </w:t>
      </w:r>
      <w:r w:rsidR="005D7B99" w:rsidRPr="00C41C80">
        <w:rPr>
          <w:rFonts w:ascii="Times New Roman" w:hAnsi="Times New Roman"/>
          <w:bCs/>
          <w:sz w:val="24"/>
          <w:szCs w:val="24"/>
        </w:rPr>
        <w:t>vrátane uzatvorenia kúpnej zmluvy.</w:t>
      </w:r>
    </w:p>
    <w:p w14:paraId="1DEB3476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634855B4" w14:textId="77777777" w:rsidR="005D7B99" w:rsidRPr="0080153C" w:rsidRDefault="005D7B99" w:rsidP="00EA5A67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EA5A67">
        <w:rPr>
          <w:rFonts w:ascii="Times New Roman" w:hAnsi="Times New Roman"/>
          <w:sz w:val="24"/>
          <w:szCs w:val="24"/>
        </w:rPr>
        <w:t>e</w:t>
      </w:r>
      <w:r w:rsidRPr="0080153C">
        <w:rPr>
          <w:rFonts w:ascii="Times New Roman" w:hAnsi="Times New Roman"/>
          <w:sz w:val="24"/>
          <w:szCs w:val="24"/>
        </w:rPr>
        <w:t>;  v prípade že na základe výsledkov OVS s dotknutou osobou prevádzkovateľ uzatvorí  kúpnu zmluvu</w:t>
      </w:r>
      <w:r w:rsidR="00EA5A6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na dobu 5 rokov odo dňa platnosti tejto zmluvy. </w:t>
      </w:r>
    </w:p>
    <w:p w14:paraId="690CB520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278D8B8E" w14:textId="77777777" w:rsidR="00EB5A3B" w:rsidRDefault="00EB5A3B">
      <w:pPr>
        <w:rPr>
          <w:rFonts w:ascii="Times New Roman" w:hAnsi="Times New Roman"/>
          <w:sz w:val="24"/>
          <w:szCs w:val="24"/>
        </w:rPr>
      </w:pPr>
    </w:p>
    <w:p w14:paraId="7C2F94E2" w14:textId="77777777" w:rsidR="00C41C80" w:rsidRDefault="00C41C80">
      <w:pPr>
        <w:rPr>
          <w:rFonts w:ascii="Times New Roman" w:hAnsi="Times New Roman"/>
          <w:sz w:val="24"/>
          <w:szCs w:val="24"/>
        </w:rPr>
      </w:pPr>
    </w:p>
    <w:p w14:paraId="486F9B2F" w14:textId="77777777" w:rsidR="00C41C80" w:rsidRPr="0080153C" w:rsidRDefault="00C41C80">
      <w:pPr>
        <w:rPr>
          <w:rFonts w:ascii="Times New Roman" w:hAnsi="Times New Roman"/>
          <w:sz w:val="24"/>
          <w:szCs w:val="24"/>
        </w:rPr>
      </w:pPr>
    </w:p>
    <w:p w14:paraId="7CA1484A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525F4681" w14:textId="77777777" w:rsidR="00EB5A3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</w:t>
      </w:r>
    </w:p>
    <w:p w14:paraId="2C209403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78DB0610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??ˇ¦|ˇ¦¨§ˇ¦|ˇ§ˇě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44DB3"/>
    <w:rsid w:val="00113584"/>
    <w:rsid w:val="001227C2"/>
    <w:rsid w:val="0016007B"/>
    <w:rsid w:val="001D6D77"/>
    <w:rsid w:val="002369F4"/>
    <w:rsid w:val="002507EF"/>
    <w:rsid w:val="00287F7F"/>
    <w:rsid w:val="00346F59"/>
    <w:rsid w:val="00492862"/>
    <w:rsid w:val="004C5143"/>
    <w:rsid w:val="005D7B99"/>
    <w:rsid w:val="005E7BF8"/>
    <w:rsid w:val="0063123A"/>
    <w:rsid w:val="00666A64"/>
    <w:rsid w:val="0068474E"/>
    <w:rsid w:val="007645DA"/>
    <w:rsid w:val="0080153C"/>
    <w:rsid w:val="00824860"/>
    <w:rsid w:val="00AD339C"/>
    <w:rsid w:val="00B74552"/>
    <w:rsid w:val="00C303FE"/>
    <w:rsid w:val="00C41C80"/>
    <w:rsid w:val="00D61C61"/>
    <w:rsid w:val="00E328AE"/>
    <w:rsid w:val="00EA02C3"/>
    <w:rsid w:val="00EA5A67"/>
    <w:rsid w:val="00EB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470493AB"/>
  <w14:defaultImageDpi w14:val="0"/>
  <w15:docId w15:val="{9DE7FAC0-2BE2-8740-B973-A7E7705A2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2022-01-18T10:54:00Z</dcterms:created>
  <dcterms:modified xsi:type="dcterms:W3CDTF">2022-01-18T10:54:00Z</dcterms:modified>
</cp:coreProperties>
</file>