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287F7F" w:rsidRPr="00177FD2" w:rsidRDefault="005B7E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Nájom časti pozemku pa</w:t>
      </w:r>
      <w:r w:rsidR="0015430A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c. C-KN č. 693/1</w:t>
      </w:r>
      <w:r w:rsidR="00346F59"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 w:rsidR="00346F59">
        <w:rPr>
          <w:rFonts w:ascii="Times New Roman" w:hAnsi="Times New Roman" w:cs="Times New Roman"/>
          <w:b/>
          <w:sz w:val="24"/>
          <w:szCs w:val="24"/>
        </w:rPr>
        <w:t>,</w:t>
      </w:r>
      <w:r w:rsidR="00346F59">
        <w:rPr>
          <w:rFonts w:ascii="Times New Roman" w:hAnsi="Times New Roman" w:cs="Times New Roman"/>
          <w:sz w:val="24"/>
          <w:szCs w:val="24"/>
        </w:rPr>
        <w:t xml:space="preserve"> </w:t>
      </w:r>
      <w:r w:rsidRPr="005B7EA4">
        <w:rPr>
          <w:rFonts w:ascii="Times New Roman" w:hAnsi="Times New Roman" w:cs="Times New Roman"/>
          <w:b/>
          <w:bCs/>
          <w:sz w:val="24"/>
          <w:szCs w:val="24"/>
        </w:rPr>
        <w:t>v rozsahu novovytvorenej parc. 693/18  o výmere  398 m</w:t>
      </w:r>
      <w:r w:rsidRPr="005B7E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5B7EA4">
        <w:rPr>
          <w:rFonts w:ascii="Times New Roman" w:hAnsi="Times New Roman" w:cs="Times New Roman"/>
          <w:b/>
          <w:bCs/>
          <w:sz w:val="24"/>
          <w:szCs w:val="24"/>
        </w:rPr>
        <w:t xml:space="preserve">  podľa geometrického plánu  č. 36639729-113/2021</w:t>
      </w:r>
      <w:r w:rsidR="002448D4">
        <w:rPr>
          <w:rFonts w:ascii="Times New Roman" w:hAnsi="Times New Roman" w:cs="Times New Roman"/>
          <w:b/>
          <w:bCs/>
          <w:sz w:val="24"/>
          <w:szCs w:val="24"/>
        </w:rPr>
        <w:t>; areál futbalového štadióna na Ul. ŠLN v Brezne</w:t>
      </w:r>
      <w:bookmarkStart w:id="0" w:name="_GoBack"/>
      <w:bookmarkEnd w:id="0"/>
    </w:p>
    <w:p w:rsidR="001D6D77" w:rsidRPr="0080153C" w:rsidRDefault="001D6D77">
      <w:pPr>
        <w:rPr>
          <w:rFonts w:ascii="Times New Roman" w:hAnsi="Times New Roman" w:cs="Times New Roman"/>
          <w:sz w:val="24"/>
          <w:szCs w:val="24"/>
        </w:rPr>
      </w:pP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</w:t>
      </w:r>
      <w:r w:rsidR="008F012D">
        <w:rPr>
          <w:rFonts w:ascii="Times New Roman" w:hAnsi="Times New Roman" w:cs="Times New Roman"/>
          <w:sz w:val="24"/>
          <w:szCs w:val="24"/>
        </w:rPr>
        <w:t>e</w:t>
      </w:r>
      <w:r w:rsidRPr="0080153C">
        <w:rPr>
          <w:rFonts w:ascii="Times New Roman" w:hAnsi="Times New Roman" w:cs="Times New Roman"/>
          <w:sz w:val="24"/>
          <w:szCs w:val="24"/>
        </w:rPr>
        <w:t xml:space="preserve">;  v prípade že na základe výsledkov OVS s dotknutou osobou prevádzkovateľ uzatvorí  </w:t>
      </w:r>
      <w:r w:rsidR="005B7EA4">
        <w:rPr>
          <w:rFonts w:ascii="Times New Roman" w:hAnsi="Times New Roman" w:cs="Times New Roman"/>
          <w:sz w:val="24"/>
          <w:szCs w:val="24"/>
        </w:rPr>
        <w:t>nájomnú</w:t>
      </w:r>
      <w:r w:rsidRPr="0080153C">
        <w:rPr>
          <w:rFonts w:ascii="Times New Roman" w:hAnsi="Times New Roman" w:cs="Times New Roman"/>
          <w:sz w:val="24"/>
          <w:szCs w:val="24"/>
        </w:rPr>
        <w:t xml:space="preserve"> zmluvu na dobu  platnosti tejto zmluvy.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C4BDE"/>
    <w:rsid w:val="001227C2"/>
    <w:rsid w:val="0015430A"/>
    <w:rsid w:val="00177FD2"/>
    <w:rsid w:val="001D6D77"/>
    <w:rsid w:val="002369F4"/>
    <w:rsid w:val="002448D4"/>
    <w:rsid w:val="00287F7F"/>
    <w:rsid w:val="00346F59"/>
    <w:rsid w:val="005B7EA4"/>
    <w:rsid w:val="005D7B99"/>
    <w:rsid w:val="005E7BF8"/>
    <w:rsid w:val="00666A64"/>
    <w:rsid w:val="0068474E"/>
    <w:rsid w:val="007645DA"/>
    <w:rsid w:val="0080153C"/>
    <w:rsid w:val="008F012D"/>
    <w:rsid w:val="00B74552"/>
    <w:rsid w:val="00C303FE"/>
    <w:rsid w:val="00D61C61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78CC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Iveta Biela</cp:lastModifiedBy>
  <cp:revision>8</cp:revision>
  <dcterms:created xsi:type="dcterms:W3CDTF">2021-11-19T15:02:00Z</dcterms:created>
  <dcterms:modified xsi:type="dcterms:W3CDTF">2021-11-29T13:46:00Z</dcterms:modified>
</cp:coreProperties>
</file>