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62EE" w14:textId="77777777" w:rsidR="009A01DC" w:rsidRPr="006E1E9B" w:rsidRDefault="00012CED" w:rsidP="00333894">
      <w:pPr>
        <w:pStyle w:val="Nadpis1"/>
        <w:spacing w:before="64"/>
        <w:ind w:left="144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ZMLUVA o poskytovaní služieb</w:t>
      </w:r>
    </w:p>
    <w:p w14:paraId="2781FD2F" w14:textId="4A351055" w:rsidR="009A01DC" w:rsidRPr="006E1E9B" w:rsidRDefault="00012CED" w:rsidP="00333894">
      <w:pPr>
        <w:spacing w:before="5" w:line="235" w:lineRule="auto"/>
        <w:ind w:left="1440" w:right="958"/>
        <w:jc w:val="center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  <w:b/>
        </w:rPr>
        <w:t>„</w:t>
      </w:r>
      <w:r w:rsidR="009648A5" w:rsidRPr="009648A5">
        <w:rPr>
          <w:rFonts w:asciiTheme="minorHAnsi" w:hAnsiTheme="minorHAnsi" w:cstheme="minorHAnsi"/>
          <w:b/>
        </w:rPr>
        <w:t>Akčný plán a opatrenia mesta Brezna zamerané na zmiernenie dôsledkov zmeny klímy – externý manažment</w:t>
      </w:r>
      <w:r w:rsidRPr="006E1E9B">
        <w:rPr>
          <w:rFonts w:asciiTheme="minorHAnsi" w:hAnsiTheme="minorHAnsi" w:cstheme="minorHAnsi"/>
          <w:b/>
        </w:rPr>
        <w:t>“</w:t>
      </w:r>
      <w:r w:rsidRPr="006E1E9B">
        <w:rPr>
          <w:rFonts w:asciiTheme="minorHAnsi" w:hAnsiTheme="minorHAnsi" w:cstheme="minorHAnsi"/>
        </w:rPr>
        <w:t>,</w:t>
      </w:r>
    </w:p>
    <w:p w14:paraId="40DABACF" w14:textId="77777777" w:rsidR="009A01DC" w:rsidRPr="006E1E9B" w:rsidRDefault="00012CED" w:rsidP="00333894">
      <w:pPr>
        <w:pStyle w:val="Zkladntext"/>
        <w:spacing w:before="2"/>
        <w:ind w:left="1440" w:right="954"/>
        <w:jc w:val="center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uzatvorená podľa § 269 ods. 2 zákona 513/1991 Zb. Obchodného zákonníka</w:t>
      </w:r>
    </w:p>
    <w:p w14:paraId="223D5CA9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18817C" w14:textId="77777777" w:rsidR="009A01DC" w:rsidRPr="006E1E9B" w:rsidRDefault="009A01DC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22C2D76" w14:textId="22FC9636" w:rsidR="009A01DC" w:rsidRPr="00333894" w:rsidRDefault="00012CED" w:rsidP="00333894">
      <w:pPr>
        <w:pStyle w:val="Odsekzoznamu"/>
        <w:numPr>
          <w:ilvl w:val="0"/>
          <w:numId w:val="17"/>
        </w:numPr>
        <w:spacing w:line="540" w:lineRule="atLeast"/>
        <w:ind w:right="6811"/>
        <w:jc w:val="left"/>
        <w:rPr>
          <w:rFonts w:asciiTheme="minorHAnsi" w:hAnsiTheme="minorHAnsi" w:cstheme="minorHAnsi"/>
        </w:rPr>
      </w:pPr>
      <w:r w:rsidRPr="00333894">
        <w:rPr>
          <w:rFonts w:asciiTheme="minorHAnsi" w:hAnsiTheme="minorHAnsi" w:cstheme="minorHAnsi"/>
          <w:b/>
        </w:rPr>
        <w:t xml:space="preserve">Zmluvné strany Poskytovateľ: </w:t>
      </w:r>
    </w:p>
    <w:p w14:paraId="23D909A5" w14:textId="77777777" w:rsidR="009A01DC" w:rsidRPr="006E1E9B" w:rsidRDefault="00012CED" w:rsidP="00333894">
      <w:pPr>
        <w:pStyle w:val="Zkladntext"/>
        <w:spacing w:before="5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5853C97E" w14:textId="77777777" w:rsidR="009A01DC" w:rsidRPr="006E1E9B" w:rsidRDefault="00012CED" w:rsidP="00333894">
      <w:pPr>
        <w:pStyle w:val="Zkladntext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v mene ktorého koná: </w:t>
      </w:r>
    </w:p>
    <w:p w14:paraId="2165DCB6" w14:textId="77777777" w:rsidR="006E1E9B" w:rsidRDefault="00012CED" w:rsidP="00333894">
      <w:pPr>
        <w:pStyle w:val="Zkladntext"/>
        <w:spacing w:before="1"/>
        <w:ind w:left="116" w:right="2421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konanie vo veciach zmluvných: </w:t>
      </w:r>
    </w:p>
    <w:p w14:paraId="5BD10835" w14:textId="77777777" w:rsidR="009A01DC" w:rsidRPr="006E1E9B" w:rsidRDefault="00012CED" w:rsidP="00333894">
      <w:pPr>
        <w:pStyle w:val="Zkladntext"/>
        <w:spacing w:before="1"/>
        <w:ind w:left="116" w:right="2421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telefón, e-mail: </w:t>
      </w:r>
    </w:p>
    <w:p w14:paraId="7D34CE23" w14:textId="77777777" w:rsidR="009A01DC" w:rsidRPr="006E1E9B" w:rsidRDefault="00012CED" w:rsidP="00333894">
      <w:pPr>
        <w:pStyle w:val="Zkladntext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6DD522B4" w14:textId="77777777" w:rsidR="009A01DC" w:rsidRPr="006E1E9B" w:rsidRDefault="00012CED" w:rsidP="00333894">
      <w:pPr>
        <w:pStyle w:val="Zkladntext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DIČ:</w:t>
      </w:r>
      <w:r w:rsidRPr="006E1E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24A13553" w14:textId="77777777" w:rsidR="009A01DC" w:rsidRPr="006E1E9B" w:rsidRDefault="00012CED" w:rsidP="00333894">
      <w:pPr>
        <w:pStyle w:val="Zkladntext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Bankové</w:t>
      </w:r>
      <w:r w:rsidRPr="006E1E9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spojenie:</w:t>
      </w:r>
    </w:p>
    <w:p w14:paraId="57877436" w14:textId="77777777" w:rsidR="009A01DC" w:rsidRPr="006E1E9B" w:rsidRDefault="00012CED" w:rsidP="00333894">
      <w:pPr>
        <w:pStyle w:val="Zkladntext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IBAN:</w:t>
      </w:r>
    </w:p>
    <w:p w14:paraId="02822B44" w14:textId="77777777" w:rsidR="009A01DC" w:rsidRPr="006E1E9B" w:rsidRDefault="006E1E9B" w:rsidP="00333894">
      <w:pPr>
        <w:pStyle w:val="Zkladntext"/>
        <w:spacing w:before="163" w:line="720" w:lineRule="auto"/>
        <w:ind w:left="116" w:right="5387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 </w:t>
      </w:r>
      <w:r w:rsidR="00012CED" w:rsidRPr="006E1E9B">
        <w:rPr>
          <w:rFonts w:asciiTheme="minorHAnsi" w:hAnsiTheme="minorHAnsi" w:cstheme="minorHAnsi"/>
          <w:sz w:val="22"/>
          <w:szCs w:val="22"/>
        </w:rPr>
        <w:t>ďalej len „Poskytovateľ“) a</w:t>
      </w:r>
    </w:p>
    <w:p w14:paraId="56C2758A" w14:textId="540A344D" w:rsidR="006E1E9B" w:rsidRDefault="00012CED" w:rsidP="00333894">
      <w:pPr>
        <w:pStyle w:val="Zkladntext"/>
        <w:ind w:left="116" w:right="368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b/>
          <w:sz w:val="22"/>
          <w:szCs w:val="22"/>
        </w:rPr>
        <w:t xml:space="preserve">Objednávateľ: </w:t>
      </w:r>
      <w:r w:rsidR="00074B19">
        <w:rPr>
          <w:rFonts w:asciiTheme="minorHAnsi" w:hAnsiTheme="minorHAnsi" w:cstheme="minorHAnsi"/>
          <w:b/>
          <w:sz w:val="22"/>
          <w:szCs w:val="22"/>
        </w:rPr>
        <w:tab/>
      </w:r>
      <w:r w:rsidR="00074B19">
        <w:rPr>
          <w:rFonts w:asciiTheme="minorHAnsi" w:hAnsiTheme="minorHAnsi" w:cstheme="minorHAnsi"/>
          <w:b/>
          <w:sz w:val="22"/>
          <w:szCs w:val="22"/>
        </w:rPr>
        <w:tab/>
      </w:r>
      <w:r w:rsidR="00074B19">
        <w:rPr>
          <w:rFonts w:asciiTheme="minorHAnsi" w:hAnsiTheme="minorHAnsi" w:cstheme="minorHAnsi"/>
          <w:b/>
          <w:sz w:val="22"/>
          <w:szCs w:val="22"/>
        </w:rPr>
        <w:tab/>
      </w:r>
      <w:r w:rsidR="00620818">
        <w:rPr>
          <w:rFonts w:asciiTheme="minorHAnsi" w:hAnsiTheme="minorHAnsi" w:cstheme="minorHAnsi"/>
          <w:b/>
          <w:sz w:val="22"/>
          <w:szCs w:val="22"/>
        </w:rPr>
        <w:t>Mesto Brezno</w:t>
      </w:r>
    </w:p>
    <w:p w14:paraId="7D2424EB" w14:textId="6D5F3697" w:rsidR="009A01DC" w:rsidRPr="006E1E9B" w:rsidRDefault="00012CED" w:rsidP="00333894">
      <w:pPr>
        <w:pStyle w:val="Zkladntext"/>
        <w:ind w:left="3596" w:right="1" w:hanging="312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Sídlo: </w:t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715BEB" w:rsidRPr="00715BEB">
        <w:rPr>
          <w:rFonts w:asciiTheme="minorHAnsi" w:hAnsiTheme="minorHAnsi" w:cstheme="minorHAnsi"/>
          <w:sz w:val="22"/>
          <w:szCs w:val="22"/>
        </w:rPr>
        <w:t>Námestie gen. M.</w:t>
      </w:r>
      <w:r w:rsidR="00552091">
        <w:rPr>
          <w:rFonts w:asciiTheme="minorHAnsi" w:hAnsiTheme="minorHAnsi" w:cstheme="minorHAnsi"/>
          <w:sz w:val="22"/>
          <w:szCs w:val="22"/>
        </w:rPr>
        <w:t xml:space="preserve"> </w:t>
      </w:r>
      <w:r w:rsidR="00715BEB" w:rsidRPr="00715BEB">
        <w:rPr>
          <w:rFonts w:asciiTheme="minorHAnsi" w:hAnsiTheme="minorHAnsi" w:cstheme="minorHAnsi"/>
          <w:sz w:val="22"/>
          <w:szCs w:val="22"/>
        </w:rPr>
        <w:t>R.</w:t>
      </w:r>
      <w:r w:rsidR="00552091">
        <w:rPr>
          <w:rFonts w:asciiTheme="minorHAnsi" w:hAnsiTheme="minorHAnsi" w:cstheme="minorHAnsi"/>
          <w:sz w:val="22"/>
          <w:szCs w:val="22"/>
        </w:rPr>
        <w:t xml:space="preserve"> </w:t>
      </w:r>
      <w:r w:rsidR="00715BEB" w:rsidRPr="00715BEB">
        <w:rPr>
          <w:rFonts w:asciiTheme="minorHAnsi" w:hAnsiTheme="minorHAnsi" w:cstheme="minorHAnsi"/>
          <w:sz w:val="22"/>
          <w:szCs w:val="22"/>
        </w:rPr>
        <w:t>Štefánika 1/1, 977 01 Brezno</w:t>
      </w:r>
    </w:p>
    <w:p w14:paraId="6EA950E4" w14:textId="4A4A0F78" w:rsidR="006E1E9B" w:rsidRDefault="00012CED" w:rsidP="00333894">
      <w:pPr>
        <w:pStyle w:val="Zkladntext"/>
        <w:ind w:left="116" w:right="1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Štatutárny zástupca: </w:t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715BEB" w:rsidRPr="00715BEB">
        <w:rPr>
          <w:rFonts w:asciiTheme="minorHAnsi" w:hAnsiTheme="minorHAnsi" w:cstheme="minorHAnsi"/>
          <w:sz w:val="22"/>
          <w:szCs w:val="22"/>
        </w:rPr>
        <w:t xml:space="preserve">JUDr. Tomáš Abel PhD., primátor mesta   </w:t>
      </w:r>
    </w:p>
    <w:p w14:paraId="70912F0A" w14:textId="1640461D" w:rsidR="009A01DC" w:rsidRPr="006E1E9B" w:rsidRDefault="00012CED" w:rsidP="00333894">
      <w:pPr>
        <w:pStyle w:val="Zkladntext"/>
        <w:ind w:left="116" w:right="3714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IČO: </w:t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57B45" w:rsidRPr="00057B45">
        <w:rPr>
          <w:rFonts w:asciiTheme="minorHAnsi" w:hAnsiTheme="minorHAnsi" w:cstheme="minorHAnsi"/>
          <w:sz w:val="22"/>
          <w:szCs w:val="22"/>
        </w:rPr>
        <w:t>00313319</w:t>
      </w:r>
    </w:p>
    <w:p w14:paraId="0CC68859" w14:textId="3ACE8001" w:rsidR="006E1E9B" w:rsidRDefault="00012CED" w:rsidP="00333894">
      <w:pPr>
        <w:pStyle w:val="Zkladntext"/>
        <w:ind w:left="116" w:right="2410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DI</w:t>
      </w:r>
      <w:r w:rsidR="006E1E9B">
        <w:rPr>
          <w:rFonts w:asciiTheme="minorHAnsi" w:hAnsiTheme="minorHAnsi" w:cstheme="minorHAnsi"/>
          <w:sz w:val="22"/>
          <w:szCs w:val="22"/>
        </w:rPr>
        <w:t>Č</w:t>
      </w:r>
      <w:r w:rsidRPr="006E1E9B">
        <w:rPr>
          <w:rFonts w:asciiTheme="minorHAnsi" w:hAnsiTheme="minorHAnsi" w:cstheme="minorHAnsi"/>
          <w:sz w:val="22"/>
          <w:szCs w:val="22"/>
        </w:rPr>
        <w:t xml:space="preserve">: </w:t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74B19">
        <w:rPr>
          <w:rFonts w:asciiTheme="minorHAnsi" w:hAnsiTheme="minorHAnsi" w:cstheme="minorHAnsi"/>
          <w:sz w:val="22"/>
          <w:szCs w:val="22"/>
        </w:rPr>
        <w:tab/>
      </w:r>
      <w:r w:rsidR="00057B45" w:rsidRPr="00057B45">
        <w:rPr>
          <w:rFonts w:asciiTheme="minorHAnsi" w:hAnsiTheme="minorHAnsi" w:cstheme="minorHAnsi"/>
          <w:sz w:val="22"/>
          <w:szCs w:val="22"/>
        </w:rPr>
        <w:t>2020398391</w:t>
      </w:r>
    </w:p>
    <w:p w14:paraId="37697F98" w14:textId="291E91ED" w:rsidR="009A01DC" w:rsidRPr="006E1E9B" w:rsidRDefault="00012CED" w:rsidP="00C101F2">
      <w:pPr>
        <w:pStyle w:val="Zkladntext"/>
        <w:ind w:left="116" w:right="2410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Tel.: </w:t>
      </w:r>
      <w:r w:rsidR="00D53A45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 w:rsidRPr="00C101F2">
        <w:rPr>
          <w:rFonts w:asciiTheme="minorHAnsi" w:hAnsiTheme="minorHAnsi" w:cstheme="minorHAnsi"/>
          <w:sz w:val="22"/>
          <w:szCs w:val="22"/>
        </w:rPr>
        <w:t>048/6306 231</w:t>
      </w:r>
    </w:p>
    <w:p w14:paraId="6550CC13" w14:textId="3787665A" w:rsidR="006E1E9B" w:rsidRDefault="00012CED" w:rsidP="00C101F2">
      <w:pPr>
        <w:pStyle w:val="Zkladntext"/>
        <w:ind w:left="116" w:right="2410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Email: </w:t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>
        <w:rPr>
          <w:rFonts w:asciiTheme="minorHAnsi" w:hAnsiTheme="minorHAnsi" w:cstheme="minorHAnsi"/>
          <w:sz w:val="22"/>
          <w:szCs w:val="22"/>
        </w:rPr>
        <w:tab/>
      </w:r>
      <w:r w:rsidR="00C101F2" w:rsidRPr="00C101F2">
        <w:rPr>
          <w:rFonts w:asciiTheme="minorHAnsi" w:hAnsiTheme="minorHAnsi" w:cstheme="minorHAnsi"/>
          <w:sz w:val="22"/>
          <w:szCs w:val="22"/>
        </w:rPr>
        <w:t>podatelna@brezno.sk</w:t>
      </w:r>
    </w:p>
    <w:p w14:paraId="67B1D748" w14:textId="7030BA47" w:rsidR="006E1E9B" w:rsidRDefault="00012CED" w:rsidP="00C101F2">
      <w:pPr>
        <w:pStyle w:val="Zkladntext"/>
        <w:ind w:left="116" w:right="2410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Bankové spojenie: </w:t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 w:rsidRPr="0005713F">
        <w:rPr>
          <w:rFonts w:asciiTheme="minorHAnsi" w:hAnsiTheme="minorHAnsi" w:cstheme="minorHAnsi"/>
          <w:sz w:val="22"/>
          <w:szCs w:val="22"/>
        </w:rPr>
        <w:t>Prima Banka  Slovensko, a.s.</w:t>
      </w:r>
    </w:p>
    <w:p w14:paraId="2C9CD1F4" w14:textId="2A6E9D50" w:rsidR="009A01DC" w:rsidRPr="006E1E9B" w:rsidRDefault="00012CED" w:rsidP="00C101F2">
      <w:pPr>
        <w:pStyle w:val="Zkladntext"/>
        <w:ind w:left="116" w:right="2410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IBAN:</w:t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>
        <w:rPr>
          <w:rFonts w:asciiTheme="minorHAnsi" w:hAnsiTheme="minorHAnsi" w:cstheme="minorHAnsi"/>
          <w:sz w:val="22"/>
          <w:szCs w:val="22"/>
        </w:rPr>
        <w:tab/>
      </w:r>
      <w:r w:rsidR="0005713F" w:rsidRPr="0005713F">
        <w:rPr>
          <w:rFonts w:asciiTheme="minorHAnsi" w:hAnsiTheme="minorHAnsi" w:cstheme="minorHAnsi"/>
          <w:sz w:val="22"/>
          <w:szCs w:val="22"/>
        </w:rPr>
        <w:t>SK34 5600 0000 0020 0279 5045</w:t>
      </w:r>
    </w:p>
    <w:p w14:paraId="172F4D98" w14:textId="5CE48D60" w:rsidR="009A01DC" w:rsidRPr="006E1E9B" w:rsidRDefault="00012CED" w:rsidP="00333894">
      <w:pPr>
        <w:pStyle w:val="Zkladntext"/>
        <w:spacing w:before="134"/>
        <w:ind w:left="116" w:firstLine="360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(ďalej len „</w:t>
      </w:r>
      <w:r w:rsidR="00333894">
        <w:rPr>
          <w:rFonts w:asciiTheme="minorHAnsi" w:hAnsiTheme="minorHAnsi" w:cstheme="minorHAnsi"/>
          <w:sz w:val="22"/>
          <w:szCs w:val="22"/>
        </w:rPr>
        <w:t>Objednávateľ</w:t>
      </w:r>
      <w:r w:rsidRPr="006E1E9B">
        <w:rPr>
          <w:rFonts w:asciiTheme="minorHAnsi" w:hAnsiTheme="minorHAnsi" w:cstheme="minorHAnsi"/>
          <w:sz w:val="22"/>
          <w:szCs w:val="22"/>
        </w:rPr>
        <w:t>“)</w:t>
      </w:r>
    </w:p>
    <w:p w14:paraId="0CC06C6E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D0C71E1" w14:textId="77777777" w:rsidR="009A01DC" w:rsidRPr="006E1E9B" w:rsidRDefault="009A01DC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179AE3C" w14:textId="00722A27" w:rsidR="009A01DC" w:rsidRDefault="00012CED" w:rsidP="006E1E9B">
      <w:pPr>
        <w:pStyle w:val="Zkladntext"/>
        <w:ind w:left="116"/>
        <w:jc w:val="both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Zmluvné strany na základe výsledkov verejného obstarávania, zákazky s nízkou hodnotou podľa</w:t>
      </w:r>
      <w:r w:rsidR="006E1E9B">
        <w:rPr>
          <w:rFonts w:asciiTheme="minorHAnsi" w:hAnsiTheme="minorHAnsi" w:cstheme="minorHAnsi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§ 117 zákona o verejnom obstarávaní, uzatvárajú túto Zmluvu o poskytovaní služieb externého manažmentu pre projekt „</w:t>
      </w:r>
      <w:r w:rsidR="009648A5" w:rsidRPr="009648A5">
        <w:rPr>
          <w:rFonts w:asciiTheme="minorHAnsi" w:hAnsiTheme="minorHAnsi" w:cstheme="minorHAnsi"/>
          <w:sz w:val="22"/>
          <w:szCs w:val="22"/>
        </w:rPr>
        <w:t>Akčný plán a opatrenia mesta Brezna zamerané na zmiernenie dôsledkov zmeny klímy</w:t>
      </w:r>
      <w:r w:rsidRPr="006E1E9B">
        <w:rPr>
          <w:rFonts w:asciiTheme="minorHAnsi" w:hAnsiTheme="minorHAnsi" w:cstheme="minorHAnsi"/>
          <w:sz w:val="22"/>
          <w:szCs w:val="22"/>
        </w:rPr>
        <w:t>“ (ďalej len „Zmluva“), ktorej účelom je úspešná implementácia uvedeného</w:t>
      </w:r>
      <w:r w:rsidRPr="006E1E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projektu.</w:t>
      </w:r>
    </w:p>
    <w:p w14:paraId="641E2A68" w14:textId="77777777" w:rsidR="006E1E9B" w:rsidRDefault="006E1E9B" w:rsidP="006E1E9B">
      <w:pPr>
        <w:pStyle w:val="Zkladntext"/>
        <w:ind w:left="116"/>
        <w:jc w:val="both"/>
        <w:rPr>
          <w:rFonts w:asciiTheme="minorHAnsi" w:hAnsiTheme="minorHAnsi" w:cstheme="minorHAnsi"/>
          <w:sz w:val="22"/>
          <w:szCs w:val="22"/>
        </w:rPr>
      </w:pPr>
    </w:p>
    <w:p w14:paraId="330D90A6" w14:textId="77777777" w:rsidR="00552091" w:rsidRDefault="00012CED">
      <w:pPr>
        <w:pStyle w:val="Nadpis1"/>
        <w:spacing w:line="244" w:lineRule="auto"/>
        <w:ind w:left="3949" w:right="3950" w:firstLine="4"/>
        <w:rPr>
          <w:rFonts w:asciiTheme="minorHAnsi" w:hAnsiTheme="minorHAnsi" w:cstheme="minorHAnsi"/>
          <w:bCs w:val="0"/>
          <w:sz w:val="22"/>
          <w:szCs w:val="22"/>
        </w:rPr>
      </w:pPr>
      <w:r w:rsidRPr="00214695">
        <w:rPr>
          <w:rFonts w:asciiTheme="minorHAnsi" w:hAnsiTheme="minorHAnsi" w:cstheme="minorHAnsi"/>
          <w:bCs w:val="0"/>
          <w:sz w:val="22"/>
          <w:szCs w:val="22"/>
        </w:rPr>
        <w:t xml:space="preserve">Článok I. </w:t>
      </w:r>
    </w:p>
    <w:p w14:paraId="62F66A24" w14:textId="78BE2E92" w:rsidR="009A01DC" w:rsidRPr="006E1E9B" w:rsidRDefault="00012CED">
      <w:pPr>
        <w:pStyle w:val="Nadpis1"/>
        <w:spacing w:line="244" w:lineRule="auto"/>
        <w:ind w:left="3949" w:right="3950" w:firstLine="4"/>
        <w:rPr>
          <w:rFonts w:asciiTheme="minorHAnsi" w:hAnsiTheme="minorHAnsi" w:cstheme="minorHAnsi"/>
          <w:sz w:val="22"/>
          <w:szCs w:val="22"/>
        </w:rPr>
      </w:pPr>
      <w:r w:rsidRPr="00214695">
        <w:rPr>
          <w:rFonts w:asciiTheme="minorHAnsi" w:hAnsiTheme="minorHAnsi" w:cstheme="minorHAnsi"/>
          <w:bCs w:val="0"/>
          <w:sz w:val="22"/>
          <w:szCs w:val="22"/>
        </w:rPr>
        <w:t>Predmet</w:t>
      </w:r>
      <w:r w:rsidRPr="006E1E9B">
        <w:rPr>
          <w:rFonts w:asciiTheme="minorHAnsi" w:hAnsiTheme="minorHAnsi" w:cstheme="minorHAnsi"/>
          <w:sz w:val="22"/>
          <w:szCs w:val="22"/>
        </w:rPr>
        <w:t xml:space="preserve"> Zmluvy</w:t>
      </w:r>
    </w:p>
    <w:p w14:paraId="2252C50A" w14:textId="77777777" w:rsidR="009A01DC" w:rsidRPr="006E1E9B" w:rsidRDefault="009A01D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C5DE1EE" w14:textId="2C47D1D3" w:rsidR="009A01DC" w:rsidRDefault="00012CED">
      <w:pPr>
        <w:pStyle w:val="Odsekzoznamu"/>
        <w:numPr>
          <w:ilvl w:val="0"/>
          <w:numId w:val="1"/>
        </w:numPr>
        <w:tabs>
          <w:tab w:val="left" w:pos="825"/>
        </w:tabs>
        <w:spacing w:before="1"/>
        <w:ind w:right="116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Poskytovateľ sa zaväzuje poskytnúť pre Objednávateľa služby externého projektového manažmentu </w:t>
      </w:r>
      <w:r w:rsidR="00FF5DAC" w:rsidRPr="00FF5DAC">
        <w:rPr>
          <w:rFonts w:asciiTheme="minorHAnsi" w:hAnsiTheme="minorHAnsi" w:cstheme="minorHAnsi"/>
        </w:rPr>
        <w:t>pri implementácii Projektu s kódom ACC02P04 uskutočneného</w:t>
      </w:r>
      <w:r w:rsidRPr="006E1E9B">
        <w:rPr>
          <w:rFonts w:asciiTheme="minorHAnsi" w:hAnsiTheme="minorHAnsi" w:cstheme="minorHAnsi"/>
        </w:rPr>
        <w:t xml:space="preserve"> v rámci programu </w:t>
      </w:r>
      <w:r w:rsidR="00C070D0" w:rsidRPr="00C070D0">
        <w:rPr>
          <w:rFonts w:asciiTheme="minorHAnsi" w:hAnsiTheme="minorHAnsi" w:cstheme="minorHAnsi"/>
        </w:rPr>
        <w:t xml:space="preserve">„Zmierňovanie a prispôsobovanie sa zmene klímy“ (SK-Klíma), financovaného z Finančného mechanizmu Európskeho hospodárskeho priestoru a Nórskeho finančného mechanizmu v programovom období 2014-2021.  </w:t>
      </w:r>
    </w:p>
    <w:p w14:paraId="2464C2E2" w14:textId="76FFE1AA" w:rsidR="00015D95" w:rsidRDefault="00015D95" w:rsidP="00015D95">
      <w:pPr>
        <w:tabs>
          <w:tab w:val="left" w:pos="825"/>
        </w:tabs>
        <w:spacing w:before="1"/>
        <w:ind w:right="116"/>
        <w:jc w:val="both"/>
        <w:rPr>
          <w:rFonts w:asciiTheme="minorHAnsi" w:hAnsiTheme="minorHAnsi" w:cstheme="minorHAnsi"/>
        </w:rPr>
      </w:pPr>
    </w:p>
    <w:p w14:paraId="51812DF8" w14:textId="77777777" w:rsidR="00015D95" w:rsidRPr="00015D95" w:rsidRDefault="00015D95" w:rsidP="00015D95">
      <w:pPr>
        <w:tabs>
          <w:tab w:val="left" w:pos="825"/>
        </w:tabs>
        <w:spacing w:before="1"/>
        <w:ind w:right="116"/>
        <w:jc w:val="both"/>
        <w:rPr>
          <w:rFonts w:asciiTheme="minorHAnsi" w:hAnsiTheme="minorHAnsi" w:cstheme="minorHAnsi"/>
        </w:rPr>
      </w:pPr>
    </w:p>
    <w:p w14:paraId="18B14460" w14:textId="77777777" w:rsidR="009A01DC" w:rsidRPr="006E1E9B" w:rsidRDefault="00012CED">
      <w:pPr>
        <w:pStyle w:val="Odsekzoznamu"/>
        <w:numPr>
          <w:ilvl w:val="0"/>
          <w:numId w:val="1"/>
        </w:numPr>
        <w:tabs>
          <w:tab w:val="left" w:pos="825"/>
        </w:tabs>
        <w:spacing w:line="274" w:lineRule="exact"/>
        <w:ind w:left="824" w:hanging="349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Služby</w:t>
      </w:r>
      <w:r w:rsidRPr="006E1E9B">
        <w:rPr>
          <w:rFonts w:asciiTheme="minorHAnsi" w:hAnsiTheme="minorHAnsi" w:cstheme="minorHAnsi"/>
          <w:spacing w:val="8"/>
        </w:rPr>
        <w:t xml:space="preserve"> </w:t>
      </w:r>
      <w:r w:rsidRPr="006E1E9B">
        <w:rPr>
          <w:rFonts w:asciiTheme="minorHAnsi" w:hAnsiTheme="minorHAnsi" w:cstheme="minorHAnsi"/>
        </w:rPr>
        <w:t>externého</w:t>
      </w:r>
      <w:r w:rsidRPr="006E1E9B">
        <w:rPr>
          <w:rFonts w:asciiTheme="minorHAnsi" w:hAnsiTheme="minorHAnsi" w:cstheme="minorHAnsi"/>
          <w:spacing w:val="13"/>
        </w:rPr>
        <w:t xml:space="preserve"> </w:t>
      </w:r>
      <w:r w:rsidRPr="006E1E9B">
        <w:rPr>
          <w:rFonts w:asciiTheme="minorHAnsi" w:hAnsiTheme="minorHAnsi" w:cstheme="minorHAnsi"/>
        </w:rPr>
        <w:t>projektového</w:t>
      </w:r>
      <w:r w:rsidRPr="006E1E9B">
        <w:rPr>
          <w:rFonts w:asciiTheme="minorHAnsi" w:hAnsiTheme="minorHAnsi" w:cstheme="minorHAnsi"/>
          <w:spacing w:val="12"/>
        </w:rPr>
        <w:t xml:space="preserve"> </w:t>
      </w:r>
      <w:r w:rsidRPr="006E1E9B">
        <w:rPr>
          <w:rFonts w:asciiTheme="minorHAnsi" w:hAnsiTheme="minorHAnsi" w:cstheme="minorHAnsi"/>
        </w:rPr>
        <w:t>manažmentu</w:t>
      </w:r>
      <w:r w:rsidRPr="006E1E9B">
        <w:rPr>
          <w:rFonts w:asciiTheme="minorHAnsi" w:hAnsiTheme="minorHAnsi" w:cstheme="minorHAnsi"/>
          <w:spacing w:val="14"/>
        </w:rPr>
        <w:t xml:space="preserve"> </w:t>
      </w:r>
      <w:r w:rsidRPr="006E1E9B">
        <w:rPr>
          <w:rFonts w:asciiTheme="minorHAnsi" w:hAnsiTheme="minorHAnsi" w:cstheme="minorHAnsi"/>
        </w:rPr>
        <w:t>budú</w:t>
      </w:r>
      <w:r w:rsidRPr="006E1E9B">
        <w:rPr>
          <w:rFonts w:asciiTheme="minorHAnsi" w:hAnsiTheme="minorHAnsi" w:cstheme="minorHAnsi"/>
          <w:spacing w:val="15"/>
        </w:rPr>
        <w:t xml:space="preserve"> </w:t>
      </w:r>
      <w:r w:rsidRPr="006E1E9B">
        <w:rPr>
          <w:rFonts w:asciiTheme="minorHAnsi" w:hAnsiTheme="minorHAnsi" w:cstheme="minorHAnsi"/>
        </w:rPr>
        <w:t>Poskytovateľom</w:t>
      </w:r>
      <w:r w:rsidRPr="006E1E9B">
        <w:rPr>
          <w:rFonts w:asciiTheme="minorHAnsi" w:hAnsiTheme="minorHAnsi" w:cstheme="minorHAnsi"/>
          <w:spacing w:val="13"/>
        </w:rPr>
        <w:t xml:space="preserve"> </w:t>
      </w:r>
      <w:r w:rsidRPr="006E1E9B">
        <w:rPr>
          <w:rFonts w:asciiTheme="minorHAnsi" w:hAnsiTheme="minorHAnsi" w:cstheme="minorHAnsi"/>
        </w:rPr>
        <w:t>poskytované</w:t>
      </w:r>
      <w:r w:rsidRPr="006E1E9B">
        <w:rPr>
          <w:rFonts w:asciiTheme="minorHAnsi" w:hAnsiTheme="minorHAnsi" w:cstheme="minorHAnsi"/>
          <w:spacing w:val="12"/>
        </w:rPr>
        <w:t xml:space="preserve"> </w:t>
      </w:r>
      <w:r w:rsidRPr="006E1E9B">
        <w:rPr>
          <w:rFonts w:asciiTheme="minorHAnsi" w:hAnsiTheme="minorHAnsi" w:cstheme="minorHAnsi"/>
        </w:rPr>
        <w:t>v</w:t>
      </w:r>
      <w:r w:rsidRPr="006E1E9B">
        <w:rPr>
          <w:rFonts w:asciiTheme="minorHAnsi" w:hAnsiTheme="minorHAnsi" w:cstheme="minorHAnsi"/>
          <w:spacing w:val="5"/>
        </w:rPr>
        <w:t xml:space="preserve"> </w:t>
      </w:r>
      <w:r w:rsidRPr="006E1E9B">
        <w:rPr>
          <w:rFonts w:asciiTheme="minorHAnsi" w:hAnsiTheme="minorHAnsi" w:cstheme="minorHAnsi"/>
        </w:rPr>
        <w:t>súlade</w:t>
      </w:r>
    </w:p>
    <w:p w14:paraId="35914022" w14:textId="77777777" w:rsidR="00894219" w:rsidRPr="006E1E9B" w:rsidRDefault="0089421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8F0A0D8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s požiadavkami Objednávateľa,</w:t>
      </w:r>
    </w:p>
    <w:p w14:paraId="4257826B" w14:textId="4E6E74A5" w:rsidR="009A01DC" w:rsidRPr="006E1E9B" w:rsidRDefault="00FF5DAC">
      <w:pPr>
        <w:pStyle w:val="Odsekzoznamu"/>
        <w:numPr>
          <w:ilvl w:val="0"/>
          <w:numId w:val="10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FF5DAC">
        <w:rPr>
          <w:rFonts w:asciiTheme="minorHAnsi" w:hAnsiTheme="minorHAnsi" w:cstheme="minorHAnsi"/>
        </w:rPr>
        <w:tab/>
        <w:t>s projektovou zmluvou na realizáciu projektu v rámci programu „Zmierňovanie a prispôsobovanie sa zmene klímy“ (SK-Klíma) spolufinancovaného z Nórskeho finančného mechanizmu 2014 – 2021 a štátneho rozpočtu Slovenskej republiky</w:t>
      </w:r>
      <w:r w:rsidR="00012CED" w:rsidRPr="006E1E9B">
        <w:rPr>
          <w:rFonts w:asciiTheme="minorHAnsi" w:hAnsiTheme="minorHAnsi" w:cstheme="minorHAnsi"/>
        </w:rPr>
        <w:t>,</w:t>
      </w:r>
    </w:p>
    <w:p w14:paraId="6D238C52" w14:textId="5ADF9683" w:rsidR="009A01DC" w:rsidRPr="006E1E9B" w:rsidRDefault="00012CED">
      <w:pPr>
        <w:pStyle w:val="Odsekzoznamu"/>
        <w:numPr>
          <w:ilvl w:val="0"/>
          <w:numId w:val="10"/>
        </w:numPr>
        <w:tabs>
          <w:tab w:val="left" w:pos="825"/>
        </w:tabs>
        <w:ind w:right="116" w:hanging="360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s podmienkami uvedenými v programe </w:t>
      </w:r>
      <w:r w:rsidR="002B7DA3" w:rsidRPr="002B7DA3">
        <w:rPr>
          <w:rFonts w:asciiTheme="minorHAnsi" w:hAnsiTheme="minorHAnsi" w:cstheme="minorHAnsi"/>
        </w:rPr>
        <w:t>„Zmierňovanie a prispôsobovanie sa zmene klímy“ (SK-Klíma), financovaného z Finančného mechanizmu Európskeho hospodárskeho priestoru a Nórskeho finančného mechanizmu v programovom období 2014-2021</w:t>
      </w:r>
      <w:r w:rsidRPr="006E1E9B">
        <w:rPr>
          <w:rFonts w:asciiTheme="minorHAnsi" w:hAnsiTheme="minorHAnsi" w:cstheme="minorHAnsi"/>
        </w:rPr>
        <w:t>,</w:t>
      </w:r>
    </w:p>
    <w:p w14:paraId="07CB28FE" w14:textId="22619E83" w:rsidR="009A01DC" w:rsidRPr="006E1E9B" w:rsidRDefault="00012CED">
      <w:pPr>
        <w:pStyle w:val="Odsekzoznamu"/>
        <w:numPr>
          <w:ilvl w:val="0"/>
          <w:numId w:val="10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s usmerneniami, príručkami a pokynmi</w:t>
      </w:r>
      <w:r w:rsidRPr="006E1E9B">
        <w:rPr>
          <w:rFonts w:asciiTheme="minorHAnsi" w:hAnsiTheme="minorHAnsi" w:cstheme="minorHAnsi"/>
          <w:spacing w:val="-2"/>
        </w:rPr>
        <w:t xml:space="preserve"> </w:t>
      </w:r>
      <w:r w:rsidR="00FF5DAC">
        <w:rPr>
          <w:rFonts w:asciiTheme="minorHAnsi" w:hAnsiTheme="minorHAnsi" w:cstheme="minorHAnsi"/>
        </w:rPr>
        <w:t>Správcu programu</w:t>
      </w:r>
      <w:r w:rsidRPr="006E1E9B">
        <w:rPr>
          <w:rFonts w:asciiTheme="minorHAnsi" w:hAnsiTheme="minorHAnsi" w:cstheme="minorHAnsi"/>
        </w:rPr>
        <w:t>.</w:t>
      </w:r>
    </w:p>
    <w:p w14:paraId="17F04DDA" w14:textId="0A2BF3F3" w:rsidR="009A01DC" w:rsidRPr="006E1E9B" w:rsidRDefault="00012CED">
      <w:pPr>
        <w:pStyle w:val="Odsekzoznamu"/>
        <w:numPr>
          <w:ilvl w:val="0"/>
          <w:numId w:val="1"/>
        </w:numPr>
        <w:tabs>
          <w:tab w:val="left" w:pos="825"/>
        </w:tabs>
        <w:ind w:left="824" w:hanging="349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Predmet Zmluvy je podrobne špecifikovaný v prílohe č. 1 tejto</w:t>
      </w:r>
      <w:r w:rsidRPr="006E1E9B">
        <w:rPr>
          <w:rFonts w:asciiTheme="minorHAnsi" w:hAnsiTheme="minorHAnsi" w:cstheme="minorHAnsi"/>
          <w:spacing w:val="-13"/>
        </w:rPr>
        <w:t xml:space="preserve"> </w:t>
      </w:r>
      <w:r w:rsidR="00584365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mluvy.</w:t>
      </w:r>
    </w:p>
    <w:p w14:paraId="78E752CC" w14:textId="77777777" w:rsidR="009A01DC" w:rsidRPr="006E1E9B" w:rsidRDefault="00012CED">
      <w:pPr>
        <w:pStyle w:val="Odsekzoznamu"/>
        <w:numPr>
          <w:ilvl w:val="0"/>
          <w:numId w:val="1"/>
        </w:numPr>
        <w:tabs>
          <w:tab w:val="left" w:pos="825"/>
        </w:tabs>
        <w:spacing w:before="1"/>
        <w:ind w:right="114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sa zaväzuje poskytnúť pre Poskytovateľa dohodnutú odmenu za poskytnuté služby.</w:t>
      </w:r>
    </w:p>
    <w:p w14:paraId="117BB85E" w14:textId="2A7302A7" w:rsidR="00C070D0" w:rsidRDefault="00C070D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9398C0C" w14:textId="77777777" w:rsidR="00552091" w:rsidRDefault="0055209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909020C" w14:textId="77777777" w:rsidR="00552091" w:rsidRDefault="00012CED">
      <w:pPr>
        <w:pStyle w:val="Nadpis1"/>
        <w:ind w:left="4216" w:right="4213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Článok II. </w:t>
      </w:r>
    </w:p>
    <w:p w14:paraId="54A57C1A" w14:textId="4FBE77DC" w:rsidR="009A01DC" w:rsidRPr="006E1E9B" w:rsidRDefault="00012CED">
      <w:pPr>
        <w:pStyle w:val="Nadpis1"/>
        <w:ind w:left="4216" w:right="4213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Čas </w:t>
      </w:r>
      <w:r w:rsidR="006E1E9B">
        <w:rPr>
          <w:rFonts w:asciiTheme="minorHAnsi" w:hAnsiTheme="minorHAnsi" w:cstheme="minorHAnsi"/>
          <w:sz w:val="22"/>
          <w:szCs w:val="22"/>
        </w:rPr>
        <w:t>p</w:t>
      </w:r>
      <w:r w:rsidRPr="006E1E9B">
        <w:rPr>
          <w:rFonts w:asciiTheme="minorHAnsi" w:hAnsiTheme="minorHAnsi" w:cstheme="minorHAnsi"/>
          <w:sz w:val="22"/>
          <w:szCs w:val="22"/>
        </w:rPr>
        <w:t>lnenia</w:t>
      </w:r>
    </w:p>
    <w:p w14:paraId="6B96D4A6" w14:textId="77777777" w:rsidR="009A01DC" w:rsidRPr="006E1E9B" w:rsidRDefault="009A01DC">
      <w:pPr>
        <w:pStyle w:val="Zkladn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468D107" w14:textId="2400DE8E" w:rsidR="009A01DC" w:rsidRPr="006E1E9B" w:rsidRDefault="00012CED">
      <w:pPr>
        <w:pStyle w:val="Zkladntext"/>
        <w:spacing w:before="1"/>
        <w:ind w:left="836" w:right="112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1. Poskytovateľ bude služby externého manažmentu Projektu poskytovať </w:t>
      </w:r>
      <w:r w:rsidR="002B7DA3">
        <w:rPr>
          <w:rFonts w:asciiTheme="minorHAnsi" w:hAnsiTheme="minorHAnsi" w:cstheme="minorHAnsi"/>
          <w:sz w:val="22"/>
          <w:szCs w:val="22"/>
        </w:rPr>
        <w:t>33</w:t>
      </w:r>
      <w:r w:rsidRPr="006E1E9B">
        <w:rPr>
          <w:rFonts w:asciiTheme="minorHAnsi" w:hAnsiTheme="minorHAnsi" w:cstheme="minorHAnsi"/>
          <w:sz w:val="22"/>
          <w:szCs w:val="22"/>
        </w:rPr>
        <w:t xml:space="preserve"> mesiacov od nadobudnutia účinnosti Zmluvy, alebo do ukončenia realizácie aktivít Projektu.</w:t>
      </w:r>
    </w:p>
    <w:p w14:paraId="1427C29A" w14:textId="49A05901" w:rsidR="009A01DC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83629E" w14:textId="77777777" w:rsidR="00552091" w:rsidRPr="006E1E9B" w:rsidRDefault="0055209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461453E" w14:textId="77777777" w:rsidR="009A01DC" w:rsidRPr="006E1E9B" w:rsidRDefault="00012CE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Článok III.</w:t>
      </w:r>
    </w:p>
    <w:p w14:paraId="32AA3750" w14:textId="77777777" w:rsidR="009A01DC" w:rsidRPr="006E1E9B" w:rsidRDefault="00012CED">
      <w:pPr>
        <w:ind w:left="954" w:right="954"/>
        <w:jc w:val="center"/>
        <w:rPr>
          <w:rFonts w:asciiTheme="minorHAnsi" w:hAnsiTheme="minorHAnsi" w:cstheme="minorHAnsi"/>
          <w:b/>
        </w:rPr>
      </w:pPr>
      <w:r w:rsidRPr="006E1E9B">
        <w:rPr>
          <w:rFonts w:asciiTheme="minorHAnsi" w:hAnsiTheme="minorHAnsi" w:cstheme="minorHAnsi"/>
          <w:b/>
        </w:rPr>
        <w:t>Práva a povinnosti zmluvných strán</w:t>
      </w:r>
    </w:p>
    <w:p w14:paraId="4718BF18" w14:textId="77777777" w:rsidR="009A01DC" w:rsidRPr="006E1E9B" w:rsidRDefault="009A01DC" w:rsidP="006E1E9B">
      <w:pPr>
        <w:pStyle w:val="Zkladntext"/>
        <w:spacing w:before="1"/>
        <w:ind w:left="836" w:right="112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B67DD0E" w14:textId="77777777" w:rsidR="009A01DC" w:rsidRPr="006E1E9B" w:rsidRDefault="00012CED" w:rsidP="006E1E9B">
      <w:pPr>
        <w:pStyle w:val="Odsekzoznamu"/>
        <w:numPr>
          <w:ilvl w:val="0"/>
          <w:numId w:val="9"/>
        </w:numPr>
        <w:tabs>
          <w:tab w:val="left" w:pos="825"/>
        </w:tabs>
        <w:ind w:right="113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je oprávnený kedykoľvek aktualizovať svoje požiadavky a dávať Poskytovateľovi pokyny pri poskytovaní odborných služieb,</w:t>
      </w:r>
    </w:p>
    <w:p w14:paraId="7A9813AF" w14:textId="77777777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3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je povinný počas trvania tejto Zmluvy sprístupniť Poskytovateľovi údaje a informácie nevyhnutne potrebné pre plnenie predmetu</w:t>
      </w:r>
      <w:r w:rsidRPr="006E1E9B">
        <w:rPr>
          <w:rFonts w:asciiTheme="minorHAnsi" w:hAnsiTheme="minorHAnsi" w:cstheme="minorHAnsi"/>
          <w:spacing w:val="-4"/>
        </w:rPr>
        <w:t xml:space="preserve"> </w:t>
      </w:r>
      <w:r w:rsidRPr="006E1E9B">
        <w:rPr>
          <w:rFonts w:asciiTheme="minorHAnsi" w:hAnsiTheme="minorHAnsi" w:cstheme="minorHAnsi"/>
        </w:rPr>
        <w:t>Zmluvy,</w:t>
      </w:r>
    </w:p>
    <w:p w14:paraId="37382A38" w14:textId="544DEFE4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6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Objednávateľ je povinný bezodkladne oboznamovať Poskytovateľa so všetkými novými skutočnosťami, o ktorých sa dozvie alebo mal dozvedieť pri svojej činnosti a ktoré sú, alebo môžu </w:t>
      </w:r>
      <w:r w:rsidRPr="006E1E9B">
        <w:rPr>
          <w:rFonts w:asciiTheme="minorHAnsi" w:hAnsiTheme="minorHAnsi" w:cstheme="minorHAnsi"/>
          <w:spacing w:val="-2"/>
        </w:rPr>
        <w:t xml:space="preserve">byť </w:t>
      </w:r>
      <w:r w:rsidRPr="006E1E9B">
        <w:rPr>
          <w:rFonts w:asciiTheme="minorHAnsi" w:hAnsiTheme="minorHAnsi" w:cstheme="minorHAnsi"/>
        </w:rPr>
        <w:t>vo vzťahu k predmetu</w:t>
      </w:r>
      <w:r w:rsidRPr="006E1E9B">
        <w:rPr>
          <w:rFonts w:asciiTheme="minorHAnsi" w:hAnsiTheme="minorHAnsi" w:cstheme="minorHAnsi"/>
          <w:spacing w:val="3"/>
        </w:rPr>
        <w:t xml:space="preserve"> </w:t>
      </w:r>
      <w:r w:rsidRPr="006E1E9B">
        <w:rPr>
          <w:rFonts w:asciiTheme="minorHAnsi" w:hAnsiTheme="minorHAnsi" w:cstheme="minorHAnsi"/>
        </w:rPr>
        <w:t>Zmluvy</w:t>
      </w:r>
      <w:r w:rsidR="00552091">
        <w:rPr>
          <w:rFonts w:asciiTheme="minorHAnsi" w:hAnsiTheme="minorHAnsi" w:cstheme="minorHAnsi"/>
        </w:rPr>
        <w:t xml:space="preserve"> </w:t>
      </w:r>
      <w:r w:rsidR="00552091" w:rsidRPr="00E05A86">
        <w:rPr>
          <w:rFonts w:asciiTheme="minorHAnsi" w:hAnsiTheme="minorHAnsi" w:cstheme="minorHAnsi"/>
        </w:rPr>
        <w:t>podstatné alebo dôležité</w:t>
      </w:r>
      <w:r w:rsidRPr="006E1E9B">
        <w:rPr>
          <w:rFonts w:asciiTheme="minorHAnsi" w:hAnsiTheme="minorHAnsi" w:cstheme="minorHAnsi"/>
        </w:rPr>
        <w:t>,</w:t>
      </w:r>
    </w:p>
    <w:p w14:paraId="00B873C0" w14:textId="5D214A05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3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je povinný poskytnúť Poskytovateľovi pravdivé informácie, ktoré</w:t>
      </w:r>
      <w:r w:rsidRPr="006E1E9B">
        <w:rPr>
          <w:rFonts w:asciiTheme="minorHAnsi" w:hAnsiTheme="minorHAnsi" w:cstheme="minorHAnsi"/>
          <w:spacing w:val="43"/>
        </w:rPr>
        <w:t xml:space="preserve"> </w:t>
      </w:r>
      <w:r w:rsidRPr="006E1E9B">
        <w:rPr>
          <w:rFonts w:asciiTheme="minorHAnsi" w:hAnsiTheme="minorHAnsi" w:cstheme="minorHAnsi"/>
        </w:rPr>
        <w:t>majú vplyv na povahu a spôsob uskutočnenia požadovaných odborných služieb</w:t>
      </w:r>
      <w:r w:rsidR="00D05643">
        <w:rPr>
          <w:rFonts w:asciiTheme="minorHAnsi" w:hAnsiTheme="minorHAnsi" w:cstheme="minorHAnsi"/>
        </w:rPr>
        <w:t>,</w:t>
      </w:r>
      <w:r w:rsidRPr="006E1E9B">
        <w:rPr>
          <w:rFonts w:asciiTheme="minorHAnsi" w:hAnsiTheme="minorHAnsi" w:cstheme="minorHAnsi"/>
        </w:rPr>
        <w:t xml:space="preserve"> a nesmie zamlčať žiadne informáci</w:t>
      </w:r>
      <w:r w:rsidR="00375ACC">
        <w:rPr>
          <w:rFonts w:asciiTheme="minorHAnsi" w:hAnsiTheme="minorHAnsi" w:cstheme="minorHAnsi"/>
        </w:rPr>
        <w:t>e,</w:t>
      </w:r>
      <w:r w:rsidRPr="006E1E9B">
        <w:rPr>
          <w:rFonts w:asciiTheme="minorHAnsi" w:hAnsiTheme="minorHAnsi" w:cstheme="minorHAnsi"/>
        </w:rPr>
        <w:t xml:space="preserve"> dôležité pre poskytnutie týchto odborných</w:t>
      </w:r>
      <w:r w:rsidRPr="006E1E9B">
        <w:rPr>
          <w:rFonts w:asciiTheme="minorHAnsi" w:hAnsiTheme="minorHAnsi" w:cstheme="minorHAnsi"/>
          <w:spacing w:val="-7"/>
        </w:rPr>
        <w:t xml:space="preserve"> </w:t>
      </w:r>
      <w:r w:rsidRPr="006E1E9B">
        <w:rPr>
          <w:rFonts w:asciiTheme="minorHAnsi" w:hAnsiTheme="minorHAnsi" w:cstheme="minorHAnsi"/>
        </w:rPr>
        <w:t>služieb,</w:t>
      </w:r>
    </w:p>
    <w:p w14:paraId="3F3D3237" w14:textId="783CB091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spacing w:before="64"/>
        <w:ind w:right="117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Poskytovateľ je oprávnený odmietnuť poskytnutie odborných služieb</w:t>
      </w:r>
      <w:r w:rsidR="005F3C06" w:rsidRPr="00375ACC">
        <w:rPr>
          <w:rFonts w:asciiTheme="minorHAnsi" w:hAnsiTheme="minorHAnsi" w:cstheme="minorHAnsi"/>
        </w:rPr>
        <w:t>,</w:t>
      </w:r>
      <w:r w:rsidRPr="006E1E9B">
        <w:rPr>
          <w:rFonts w:asciiTheme="minorHAnsi" w:hAnsiTheme="minorHAnsi" w:cstheme="minorHAnsi"/>
        </w:rPr>
        <w:t xml:space="preserve"> ak Objednávateľ ani na písomné požiadanie neposkytne Poskytovateľovi potrebné doklady a</w:t>
      </w:r>
      <w:r w:rsidRPr="006E1E9B">
        <w:rPr>
          <w:rFonts w:asciiTheme="minorHAnsi" w:hAnsiTheme="minorHAnsi" w:cstheme="minorHAnsi"/>
          <w:spacing w:val="-11"/>
        </w:rPr>
        <w:t xml:space="preserve"> </w:t>
      </w:r>
      <w:r w:rsidRPr="006E1E9B">
        <w:rPr>
          <w:rFonts w:asciiTheme="minorHAnsi" w:hAnsiTheme="minorHAnsi" w:cstheme="minorHAnsi"/>
        </w:rPr>
        <w:t>súčinnosť,</w:t>
      </w:r>
    </w:p>
    <w:p w14:paraId="29BC3AEE" w14:textId="77777777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9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Poskytovateľ je oprávnený požadovať od Objednávateľa ďalšie, dodatočné informácie alebo pokyny, ktoré sú nevyhnutne potrebné na poskytovanie odborných</w:t>
      </w:r>
      <w:r w:rsidRPr="006E1E9B">
        <w:rPr>
          <w:rFonts w:asciiTheme="minorHAnsi" w:hAnsiTheme="minorHAnsi" w:cstheme="minorHAnsi"/>
          <w:spacing w:val="-7"/>
        </w:rPr>
        <w:t xml:space="preserve"> </w:t>
      </w:r>
      <w:r w:rsidRPr="006E1E9B">
        <w:rPr>
          <w:rFonts w:asciiTheme="minorHAnsi" w:hAnsiTheme="minorHAnsi" w:cstheme="minorHAnsi"/>
        </w:rPr>
        <w:t>služieb,</w:t>
      </w:r>
    </w:p>
    <w:p w14:paraId="352D7E53" w14:textId="02F2E962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2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Poskytovateľ je povinný pri plnení predmetu </w:t>
      </w:r>
      <w:r w:rsidR="00584365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 postupovať s odbornou starostlivosťou v zmysle platných právnych predpisov, metodických pokynov upravujúcich podmienky čerpania nenávratného finančného príspevku a podľa pokynov Objednávateľa a v súlade s jeho záujmami,</w:t>
      </w:r>
    </w:p>
    <w:p w14:paraId="2D540308" w14:textId="027B588E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6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Poskytovateľ je povinný oznámiť Objednávateľovi všetky okolnosti, ktoré zistil pri plnení predmetu </w:t>
      </w:r>
      <w:r w:rsidR="00584365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 a ktoré môžu mať vplyv na zmenu pokynov Objednávateľa. Od pokynov Objednávateľa sa môže odchýliť len ak je to naliehavo nevyhnutné v záujme Objednávateľa a Poskytovateľ nemôže včas dostať jeho</w:t>
      </w:r>
      <w:r w:rsidRPr="006E1E9B">
        <w:rPr>
          <w:rFonts w:asciiTheme="minorHAnsi" w:hAnsiTheme="minorHAnsi" w:cstheme="minorHAnsi"/>
          <w:spacing w:val="-5"/>
        </w:rPr>
        <w:t xml:space="preserve"> </w:t>
      </w:r>
      <w:r w:rsidRPr="006E1E9B">
        <w:rPr>
          <w:rFonts w:asciiTheme="minorHAnsi" w:hAnsiTheme="minorHAnsi" w:cstheme="minorHAnsi"/>
        </w:rPr>
        <w:t>súhlas,</w:t>
      </w:r>
    </w:p>
    <w:p w14:paraId="0B050B52" w14:textId="29194258" w:rsidR="009A01DC" w:rsidRPr="006E1E9B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4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lastRenderedPageBreak/>
        <w:t>Poskytovateľ je povinný monitorovacie správy/doplňujúce monitorovacie údaje a žiadosti o platbu, resp. akékoľvek dokumenty v rámci komunikácie s</w:t>
      </w:r>
      <w:r w:rsidR="005A49F3">
        <w:rPr>
          <w:rFonts w:asciiTheme="minorHAnsi" w:hAnsiTheme="minorHAnsi" w:cstheme="minorHAnsi"/>
        </w:rPr>
        <w:t>o</w:t>
      </w:r>
      <w:r w:rsidRPr="006E1E9B">
        <w:rPr>
          <w:rFonts w:asciiTheme="minorHAnsi" w:hAnsiTheme="minorHAnsi" w:cstheme="minorHAnsi"/>
        </w:rPr>
        <w:t xml:space="preserve"> </w:t>
      </w:r>
      <w:r w:rsidR="005A49F3" w:rsidRPr="005A49F3">
        <w:rPr>
          <w:rFonts w:asciiTheme="minorHAnsi" w:hAnsiTheme="minorHAnsi" w:cstheme="minorHAnsi"/>
        </w:rPr>
        <w:t>Správc</w:t>
      </w:r>
      <w:r w:rsidR="005A49F3">
        <w:rPr>
          <w:rFonts w:asciiTheme="minorHAnsi" w:hAnsiTheme="minorHAnsi" w:cstheme="minorHAnsi"/>
        </w:rPr>
        <w:t>om</w:t>
      </w:r>
      <w:r w:rsidR="005A49F3" w:rsidRPr="005A49F3">
        <w:rPr>
          <w:rFonts w:asciiTheme="minorHAnsi" w:hAnsiTheme="minorHAnsi" w:cstheme="minorHAnsi"/>
        </w:rPr>
        <w:t xml:space="preserve"> programu SK-Klíma</w:t>
      </w:r>
      <w:r w:rsidR="00D05643">
        <w:rPr>
          <w:rFonts w:asciiTheme="minorHAnsi" w:hAnsiTheme="minorHAnsi" w:cstheme="minorHAnsi"/>
        </w:rPr>
        <w:t xml:space="preserve">, </w:t>
      </w:r>
      <w:r w:rsidRPr="006E1E9B">
        <w:rPr>
          <w:rFonts w:asciiTheme="minorHAnsi" w:hAnsiTheme="minorHAnsi" w:cstheme="minorHAnsi"/>
        </w:rPr>
        <w:t>pred ich odoslaním zaslať na schválenie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Objednávateľovi,</w:t>
      </w:r>
    </w:p>
    <w:p w14:paraId="5B901238" w14:textId="78667ACD" w:rsidR="009A01DC" w:rsidRDefault="00012CED">
      <w:pPr>
        <w:pStyle w:val="Odsekzoznamu"/>
        <w:numPr>
          <w:ilvl w:val="0"/>
          <w:numId w:val="9"/>
        </w:numPr>
        <w:tabs>
          <w:tab w:val="left" w:pos="825"/>
        </w:tabs>
        <w:ind w:right="114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Poskytovateľ je povinný zachovávať mlčanlivosť o informáciách poskytnutých Objednávateľom v súvislosti s poskytovaním odborných služieb. Poskytovateľ sa zaväzuje, že neoznámi bez predchádzajúceho písomného súhlasu Objednávateľ</w:t>
      </w:r>
      <w:r w:rsidR="00D05643">
        <w:rPr>
          <w:rFonts w:asciiTheme="minorHAnsi" w:hAnsiTheme="minorHAnsi" w:cstheme="minorHAnsi"/>
        </w:rPr>
        <w:t>a,</w:t>
      </w:r>
      <w:r w:rsidRPr="006E1E9B">
        <w:rPr>
          <w:rFonts w:asciiTheme="minorHAnsi" w:hAnsiTheme="minorHAnsi" w:cstheme="minorHAnsi"/>
        </w:rPr>
        <w:t xml:space="preserve"> tretím osobám žiadne informáci</w:t>
      </w:r>
      <w:r w:rsidR="00D05643">
        <w:rPr>
          <w:rFonts w:asciiTheme="minorHAnsi" w:hAnsiTheme="minorHAnsi" w:cstheme="minorHAnsi"/>
        </w:rPr>
        <w:t xml:space="preserve">e, </w:t>
      </w:r>
      <w:r w:rsidRPr="006E1E9B">
        <w:rPr>
          <w:rFonts w:asciiTheme="minorHAnsi" w:hAnsiTheme="minorHAnsi" w:cstheme="minorHAnsi"/>
        </w:rPr>
        <w:t>týkajúce sa predmetu a podmienok tejto</w:t>
      </w:r>
      <w:r w:rsidRPr="006E1E9B">
        <w:rPr>
          <w:rFonts w:asciiTheme="minorHAnsi" w:hAnsiTheme="minorHAnsi" w:cstheme="minorHAnsi"/>
          <w:spacing w:val="-5"/>
        </w:rPr>
        <w:t xml:space="preserve"> </w:t>
      </w:r>
      <w:r w:rsidR="005A49F3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mluvy.</w:t>
      </w:r>
    </w:p>
    <w:p w14:paraId="392B9FBE" w14:textId="77777777" w:rsidR="00552091" w:rsidRPr="006E1E9B" w:rsidRDefault="00552091" w:rsidP="00552091">
      <w:pPr>
        <w:pStyle w:val="Odsekzoznamu"/>
        <w:tabs>
          <w:tab w:val="left" w:pos="825"/>
        </w:tabs>
        <w:ind w:right="114" w:firstLine="0"/>
        <w:jc w:val="left"/>
        <w:rPr>
          <w:rFonts w:asciiTheme="minorHAnsi" w:hAnsiTheme="minorHAnsi" w:cstheme="minorHAnsi"/>
        </w:rPr>
      </w:pPr>
    </w:p>
    <w:p w14:paraId="4873043B" w14:textId="385D9D18" w:rsidR="009A01DC" w:rsidRDefault="00012CED">
      <w:pPr>
        <w:pStyle w:val="Nadpis1"/>
        <w:spacing w:before="229"/>
        <w:ind w:right="953"/>
        <w:rPr>
          <w:rFonts w:asciiTheme="minorHAnsi" w:hAnsiTheme="minorHAnsi" w:cstheme="minorHAnsi"/>
          <w:bCs w:val="0"/>
          <w:sz w:val="22"/>
          <w:szCs w:val="22"/>
        </w:rPr>
      </w:pPr>
      <w:r w:rsidRPr="00214695">
        <w:rPr>
          <w:rFonts w:asciiTheme="minorHAnsi" w:hAnsiTheme="minorHAnsi" w:cstheme="minorHAnsi"/>
          <w:bCs w:val="0"/>
          <w:sz w:val="22"/>
          <w:szCs w:val="22"/>
        </w:rPr>
        <w:t>Článok IV.</w:t>
      </w:r>
    </w:p>
    <w:p w14:paraId="7F761456" w14:textId="77777777" w:rsidR="009A01DC" w:rsidRPr="006E1E9B" w:rsidRDefault="00012CED">
      <w:pPr>
        <w:spacing w:before="5"/>
        <w:ind w:left="954" w:right="956"/>
        <w:jc w:val="center"/>
        <w:rPr>
          <w:rFonts w:asciiTheme="minorHAnsi" w:hAnsiTheme="minorHAnsi" w:cstheme="minorHAnsi"/>
          <w:b/>
        </w:rPr>
      </w:pPr>
      <w:r w:rsidRPr="006E1E9B">
        <w:rPr>
          <w:rFonts w:asciiTheme="minorHAnsi" w:hAnsiTheme="minorHAnsi" w:cstheme="minorHAnsi"/>
          <w:b/>
        </w:rPr>
        <w:t>Odmena za poskytovanie služieb</w:t>
      </w:r>
    </w:p>
    <w:p w14:paraId="6FF71D54" w14:textId="77777777" w:rsidR="009A01DC" w:rsidRPr="006E1E9B" w:rsidRDefault="009A01DC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62D038B" w14:textId="2C53B271" w:rsidR="009A01DC" w:rsidRDefault="00012CED">
      <w:pPr>
        <w:pStyle w:val="Odsekzoznamu"/>
        <w:numPr>
          <w:ilvl w:val="0"/>
          <w:numId w:val="8"/>
        </w:numPr>
        <w:tabs>
          <w:tab w:val="left" w:pos="825"/>
        </w:tabs>
        <w:ind w:right="113" w:hanging="360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Cena odborných služieb externého manažmentu Projektu bola stanovená na základe výsledkov verejného obstarávania uvedeného v preambule tejto </w:t>
      </w:r>
      <w:r w:rsidR="005A49F3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</w:t>
      </w:r>
      <w:r w:rsidRPr="006E1E9B">
        <w:rPr>
          <w:rFonts w:asciiTheme="minorHAnsi" w:hAnsiTheme="minorHAnsi" w:cstheme="minorHAnsi"/>
          <w:spacing w:val="-18"/>
        </w:rPr>
        <w:t xml:space="preserve"> </w:t>
      </w:r>
      <w:r w:rsidRPr="006E1E9B">
        <w:rPr>
          <w:rFonts w:asciiTheme="minorHAnsi" w:hAnsiTheme="minorHAnsi" w:cstheme="minorHAnsi"/>
        </w:rPr>
        <w:t>nasledovne:</w:t>
      </w:r>
    </w:p>
    <w:p w14:paraId="37EDD838" w14:textId="77777777" w:rsidR="006E1E9B" w:rsidRPr="006E1E9B" w:rsidRDefault="006E1E9B" w:rsidP="006E1E9B">
      <w:pPr>
        <w:pStyle w:val="Odsekzoznamu"/>
        <w:tabs>
          <w:tab w:val="left" w:pos="825"/>
        </w:tabs>
        <w:ind w:right="113" w:firstLine="0"/>
        <w:jc w:val="left"/>
        <w:rPr>
          <w:rFonts w:asciiTheme="minorHAnsi" w:hAnsiTheme="minorHAnsi" w:cstheme="minorHAnsi"/>
        </w:rPr>
      </w:pPr>
    </w:p>
    <w:p w14:paraId="3A8CA566" w14:textId="77777777" w:rsidR="002C2B9D" w:rsidRPr="001E7865" w:rsidRDefault="002C2B9D" w:rsidP="002C2B9D">
      <w:pPr>
        <w:pStyle w:val="Odsekzoznamu"/>
        <w:ind w:left="1440" w:firstLine="0"/>
        <w:rPr>
          <w:rFonts w:asciiTheme="minorHAnsi" w:hAnsiTheme="minorHAnsi" w:cstheme="minorHAnsi"/>
        </w:rPr>
      </w:pPr>
      <w:r w:rsidRPr="001E7865">
        <w:rPr>
          <w:rFonts w:asciiTheme="minorHAnsi" w:hAnsiTheme="minorHAnsi" w:cstheme="minorHAnsi"/>
        </w:rPr>
        <w:t>Cena bez DPH:</w:t>
      </w:r>
      <w:r w:rsidRPr="001E7865">
        <w:rPr>
          <w:rFonts w:asciiTheme="minorHAnsi" w:hAnsiTheme="minorHAnsi" w:cstheme="minorHAnsi"/>
        </w:rPr>
        <w:tab/>
        <w:t xml:space="preserve">  .......................... EUR</w:t>
      </w:r>
    </w:p>
    <w:p w14:paraId="40B217B7" w14:textId="77777777" w:rsidR="002C2B9D" w:rsidRPr="001E7865" w:rsidRDefault="002C2B9D" w:rsidP="002C2B9D">
      <w:pPr>
        <w:pStyle w:val="Odsekzoznamu"/>
        <w:ind w:left="1440" w:firstLine="0"/>
        <w:rPr>
          <w:rFonts w:asciiTheme="minorHAnsi" w:hAnsiTheme="minorHAnsi" w:cstheme="minorHAnsi"/>
        </w:rPr>
      </w:pPr>
      <w:r w:rsidRPr="001E7865">
        <w:rPr>
          <w:rFonts w:asciiTheme="minorHAnsi" w:hAnsiTheme="minorHAnsi" w:cstheme="minorHAnsi"/>
        </w:rPr>
        <w:t>Výška DPH:</w:t>
      </w:r>
      <w:r w:rsidRPr="001E7865">
        <w:rPr>
          <w:rFonts w:asciiTheme="minorHAnsi" w:hAnsiTheme="minorHAnsi" w:cstheme="minorHAnsi"/>
        </w:rPr>
        <w:tab/>
        <w:t xml:space="preserve">  .........................  EUR</w:t>
      </w:r>
    </w:p>
    <w:p w14:paraId="0B44A345" w14:textId="77777777" w:rsidR="002C2B9D" w:rsidRPr="001E7865" w:rsidRDefault="002C2B9D" w:rsidP="002C2B9D">
      <w:pPr>
        <w:pStyle w:val="Odsekzoznamu"/>
        <w:ind w:left="1440" w:firstLine="0"/>
        <w:rPr>
          <w:rFonts w:asciiTheme="minorHAnsi" w:hAnsiTheme="minorHAnsi" w:cstheme="minorHAnsi"/>
        </w:rPr>
      </w:pPr>
      <w:r w:rsidRPr="001E7865">
        <w:rPr>
          <w:rFonts w:asciiTheme="minorHAnsi" w:hAnsiTheme="minorHAnsi" w:cstheme="minorHAnsi"/>
        </w:rPr>
        <w:t xml:space="preserve">Cena s DPH: </w:t>
      </w:r>
      <w:r w:rsidRPr="001E7865">
        <w:rPr>
          <w:rFonts w:asciiTheme="minorHAnsi" w:hAnsiTheme="minorHAnsi" w:cstheme="minorHAnsi"/>
        </w:rPr>
        <w:tab/>
        <w:t xml:space="preserve">   .......................... EUR</w:t>
      </w:r>
    </w:p>
    <w:p w14:paraId="63385519" w14:textId="77777777" w:rsidR="006E1E9B" w:rsidRPr="006E1E9B" w:rsidRDefault="006E1E9B">
      <w:pPr>
        <w:pStyle w:val="Zkladntext"/>
        <w:tabs>
          <w:tab w:val="left" w:pos="4236"/>
          <w:tab w:val="left" w:leader="dot" w:pos="6938"/>
        </w:tabs>
        <w:ind w:left="824"/>
        <w:rPr>
          <w:rFonts w:asciiTheme="minorHAnsi" w:hAnsiTheme="minorHAnsi" w:cstheme="minorHAnsi"/>
          <w:sz w:val="22"/>
          <w:szCs w:val="22"/>
        </w:rPr>
      </w:pPr>
    </w:p>
    <w:p w14:paraId="0325816B" w14:textId="3963170C" w:rsidR="009A01DC" w:rsidRPr="006E1E9B" w:rsidRDefault="00012CED">
      <w:pPr>
        <w:pStyle w:val="Odsekzoznamu"/>
        <w:numPr>
          <w:ilvl w:val="0"/>
          <w:numId w:val="8"/>
        </w:numPr>
        <w:tabs>
          <w:tab w:val="left" w:pos="825"/>
        </w:tabs>
        <w:ind w:right="113" w:hanging="360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Uvedená cena je konečná a zahŕňa všetky náklady, ktoré </w:t>
      </w:r>
      <w:r w:rsidR="002C2B9D">
        <w:rPr>
          <w:rFonts w:asciiTheme="minorHAnsi" w:hAnsiTheme="minorHAnsi" w:cstheme="minorHAnsi"/>
        </w:rPr>
        <w:t>Poskytovateľovi</w:t>
      </w:r>
      <w:r w:rsidRPr="006E1E9B">
        <w:rPr>
          <w:rFonts w:asciiTheme="minorHAnsi" w:hAnsiTheme="minorHAnsi" w:cstheme="minorHAnsi"/>
        </w:rPr>
        <w:t xml:space="preserve"> vzniknú v súvislosti s plnením predmetu tejto</w:t>
      </w:r>
      <w:r w:rsidRPr="006E1E9B">
        <w:rPr>
          <w:rFonts w:asciiTheme="minorHAnsi" w:hAnsiTheme="minorHAnsi" w:cstheme="minorHAnsi"/>
          <w:spacing w:val="-2"/>
        </w:rPr>
        <w:t xml:space="preserve"> </w:t>
      </w:r>
      <w:r w:rsidR="00FF5DAC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mluvy.</w:t>
      </w:r>
    </w:p>
    <w:p w14:paraId="50E29779" w14:textId="1C4CDF7E" w:rsidR="009A01DC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C269C25" w14:textId="77777777" w:rsidR="00785D6B" w:rsidRPr="006E1E9B" w:rsidRDefault="00785D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FD9E03E" w14:textId="77777777" w:rsidR="009A01DC" w:rsidRPr="006E1E9B" w:rsidRDefault="00012CED">
      <w:pPr>
        <w:pStyle w:val="Nadpis1"/>
        <w:ind w:right="952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Článok V.</w:t>
      </w:r>
    </w:p>
    <w:p w14:paraId="047C687E" w14:textId="77777777" w:rsidR="009A01DC" w:rsidRPr="006E1E9B" w:rsidRDefault="00012CED">
      <w:pPr>
        <w:ind w:left="954" w:right="956"/>
        <w:jc w:val="center"/>
        <w:rPr>
          <w:rFonts w:asciiTheme="minorHAnsi" w:hAnsiTheme="minorHAnsi" w:cstheme="minorHAnsi"/>
          <w:b/>
        </w:rPr>
      </w:pPr>
      <w:r w:rsidRPr="006E1E9B">
        <w:rPr>
          <w:rFonts w:asciiTheme="minorHAnsi" w:hAnsiTheme="minorHAnsi" w:cstheme="minorHAnsi"/>
          <w:b/>
        </w:rPr>
        <w:t>Fakturácia poskytovaných služieb</w:t>
      </w:r>
    </w:p>
    <w:p w14:paraId="33C16591" w14:textId="77777777" w:rsidR="009A01DC" w:rsidRPr="006E1E9B" w:rsidRDefault="009A01DC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192D2029" w14:textId="5893411B" w:rsidR="005D0343" w:rsidRPr="005D0343" w:rsidRDefault="00012CED" w:rsidP="005D0343">
      <w:pPr>
        <w:pStyle w:val="Odsekzoznamu"/>
        <w:numPr>
          <w:ilvl w:val="0"/>
          <w:numId w:val="7"/>
        </w:numPr>
        <w:tabs>
          <w:tab w:val="left" w:pos="825"/>
        </w:tabs>
        <w:ind w:right="120" w:hanging="360"/>
        <w:jc w:val="both"/>
        <w:rPr>
          <w:rFonts w:asciiTheme="minorHAnsi" w:hAnsiTheme="minorHAnsi" w:cstheme="minorHAnsi"/>
        </w:rPr>
      </w:pPr>
      <w:r w:rsidRPr="005D0343">
        <w:rPr>
          <w:rFonts w:asciiTheme="minorHAnsi" w:hAnsiTheme="minorHAnsi" w:cstheme="minorHAnsi"/>
        </w:rPr>
        <w:t xml:space="preserve">Poskytovateľ je oprávnený fakturovať poskytnuté služby externého manažmentu </w:t>
      </w:r>
      <w:r w:rsidR="009A0C32" w:rsidRPr="005D0343">
        <w:rPr>
          <w:rFonts w:asciiTheme="minorHAnsi" w:hAnsiTheme="minorHAnsi" w:cstheme="minorHAnsi"/>
        </w:rPr>
        <w:t xml:space="preserve">mesačne </w:t>
      </w:r>
      <w:r w:rsidRPr="005D0343">
        <w:rPr>
          <w:rFonts w:asciiTheme="minorHAnsi" w:hAnsiTheme="minorHAnsi" w:cstheme="minorHAnsi"/>
        </w:rPr>
        <w:t>na základe skutočne zrealizovaných a Prijímateľom prevzatých</w:t>
      </w:r>
      <w:r w:rsidRPr="005D0343">
        <w:rPr>
          <w:rFonts w:asciiTheme="minorHAnsi" w:hAnsiTheme="minorHAnsi" w:cstheme="minorHAnsi"/>
          <w:spacing w:val="-10"/>
        </w:rPr>
        <w:t xml:space="preserve"> </w:t>
      </w:r>
      <w:r w:rsidRPr="005D0343">
        <w:rPr>
          <w:rFonts w:asciiTheme="minorHAnsi" w:hAnsiTheme="minorHAnsi" w:cstheme="minorHAnsi"/>
        </w:rPr>
        <w:t>služieb</w:t>
      </w:r>
      <w:r w:rsidR="005D0343" w:rsidRPr="005D0343">
        <w:rPr>
          <w:rFonts w:asciiTheme="minorHAnsi" w:hAnsiTheme="minorHAnsi" w:cstheme="minorHAnsi"/>
        </w:rPr>
        <w:t xml:space="preserve"> a to v alikvotnej výške 1/33 z dohodnutej zmluvnej ceny uvedenej v článku IV. Tejto Zmluvy.</w:t>
      </w:r>
    </w:p>
    <w:p w14:paraId="5DC6EDFC" w14:textId="2D1B76AA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ind w:left="824" w:hanging="349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Poskytovateľ je oprávnený fakturovať </w:t>
      </w:r>
      <w:r w:rsidR="00170AF2">
        <w:rPr>
          <w:rFonts w:asciiTheme="minorHAnsi" w:hAnsiTheme="minorHAnsi" w:cstheme="minorHAnsi"/>
        </w:rPr>
        <w:t>O</w:t>
      </w:r>
      <w:r w:rsidRPr="006E1E9B">
        <w:rPr>
          <w:rFonts w:asciiTheme="minorHAnsi" w:hAnsiTheme="minorHAnsi" w:cstheme="minorHAnsi"/>
        </w:rPr>
        <w:t>bjednávateľovi len skutočne poskytnuté</w:t>
      </w:r>
      <w:r w:rsidRPr="006E1E9B">
        <w:rPr>
          <w:rFonts w:asciiTheme="minorHAnsi" w:hAnsiTheme="minorHAnsi" w:cstheme="minorHAnsi"/>
          <w:spacing w:val="-14"/>
        </w:rPr>
        <w:t xml:space="preserve"> </w:t>
      </w:r>
      <w:r w:rsidRPr="006E1E9B">
        <w:rPr>
          <w:rFonts w:asciiTheme="minorHAnsi" w:hAnsiTheme="minorHAnsi" w:cstheme="minorHAnsi"/>
        </w:rPr>
        <w:t>služby.</w:t>
      </w:r>
    </w:p>
    <w:p w14:paraId="33A4D45C" w14:textId="5E5215C6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spacing w:before="1"/>
        <w:ind w:right="113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Prílohou faktúry musí byť Protokol o vykonaných činnostiach, ktoré Poskytovateľ oprávnene a preukázateľne vynaložil za obdobie alebo za činnost</w:t>
      </w:r>
      <w:r w:rsidR="00D05643">
        <w:rPr>
          <w:rFonts w:asciiTheme="minorHAnsi" w:hAnsiTheme="minorHAnsi" w:cstheme="minorHAnsi"/>
        </w:rPr>
        <w:t>i,</w:t>
      </w:r>
      <w:r w:rsidRPr="006E1E9B">
        <w:rPr>
          <w:rFonts w:asciiTheme="minorHAnsi" w:hAnsiTheme="minorHAnsi" w:cstheme="minorHAnsi"/>
        </w:rPr>
        <w:t xml:space="preserve"> na ktoré sa vzťahuje faktúra. Protokol o vykonaných činnostiach musí byť podpísaný obidvoma zmluvnými</w:t>
      </w:r>
      <w:r w:rsidRPr="006E1E9B">
        <w:rPr>
          <w:rFonts w:asciiTheme="minorHAnsi" w:hAnsiTheme="minorHAnsi" w:cstheme="minorHAnsi"/>
          <w:spacing w:val="-7"/>
        </w:rPr>
        <w:t xml:space="preserve"> </w:t>
      </w:r>
      <w:r w:rsidRPr="006E1E9B">
        <w:rPr>
          <w:rFonts w:asciiTheme="minorHAnsi" w:hAnsiTheme="minorHAnsi" w:cstheme="minorHAnsi"/>
        </w:rPr>
        <w:t>stranami.</w:t>
      </w:r>
    </w:p>
    <w:p w14:paraId="286FBAC1" w14:textId="6263DFCE" w:rsidR="002F0802" w:rsidRPr="002F0802" w:rsidRDefault="00012CED" w:rsidP="002F0802">
      <w:pPr>
        <w:pStyle w:val="Odsekzoznamu"/>
        <w:numPr>
          <w:ilvl w:val="0"/>
          <w:numId w:val="7"/>
        </w:numPr>
        <w:tabs>
          <w:tab w:val="left" w:pos="825"/>
        </w:tabs>
        <w:spacing w:before="1"/>
        <w:ind w:right="113" w:hanging="360"/>
        <w:jc w:val="both"/>
        <w:rPr>
          <w:rFonts w:asciiTheme="minorHAnsi" w:hAnsiTheme="minorHAnsi" w:cstheme="minorHAnsi"/>
        </w:rPr>
      </w:pPr>
      <w:r w:rsidRPr="002F0802">
        <w:rPr>
          <w:rFonts w:asciiTheme="minorHAnsi" w:hAnsiTheme="minorHAnsi" w:cstheme="minorHAnsi"/>
        </w:rPr>
        <w:t xml:space="preserve">Splatnosť faktúry je </w:t>
      </w:r>
      <w:r w:rsidR="002F0802" w:rsidRPr="002F0802">
        <w:rPr>
          <w:rFonts w:asciiTheme="minorHAnsi" w:hAnsiTheme="minorHAnsi" w:cstheme="minorHAnsi"/>
        </w:rPr>
        <w:t>6</w:t>
      </w:r>
      <w:r w:rsidR="001E1EBE" w:rsidRPr="002F0802">
        <w:rPr>
          <w:rFonts w:asciiTheme="minorHAnsi" w:hAnsiTheme="minorHAnsi" w:cstheme="minorHAnsi"/>
        </w:rPr>
        <w:t xml:space="preserve">0 </w:t>
      </w:r>
      <w:r w:rsidRPr="002F0802">
        <w:rPr>
          <w:rFonts w:asciiTheme="minorHAnsi" w:hAnsiTheme="minorHAnsi" w:cstheme="minorHAnsi"/>
        </w:rPr>
        <w:t>dní odo d</w:t>
      </w:r>
      <w:r w:rsidR="00D85FAF">
        <w:rPr>
          <w:rFonts w:asciiTheme="minorHAnsi" w:hAnsiTheme="minorHAnsi" w:cstheme="minorHAnsi"/>
        </w:rPr>
        <w:t>ň</w:t>
      </w:r>
      <w:r w:rsidRPr="002F0802">
        <w:rPr>
          <w:rFonts w:asciiTheme="minorHAnsi" w:hAnsiTheme="minorHAnsi" w:cstheme="minorHAnsi"/>
        </w:rPr>
        <w:t>a</w:t>
      </w:r>
      <w:r w:rsidR="00D85FAF">
        <w:rPr>
          <w:rFonts w:asciiTheme="minorHAnsi" w:hAnsiTheme="minorHAnsi" w:cstheme="minorHAnsi"/>
        </w:rPr>
        <w:t xml:space="preserve"> </w:t>
      </w:r>
      <w:r w:rsidR="002F0802" w:rsidRPr="002F0802">
        <w:rPr>
          <w:rFonts w:asciiTheme="minorHAnsi" w:hAnsiTheme="minorHAnsi" w:cstheme="minorHAnsi"/>
        </w:rPr>
        <w:t>doručenia príslušnej faktúry do podateľne Mestského úradu Brezno, Námestie gen. M. R. Štefánika 1/1, 977 01 Brezno.</w:t>
      </w:r>
    </w:p>
    <w:p w14:paraId="4DB14BDE" w14:textId="46A3EB6D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Poskytovateľ doručí Objednávateľovi originály faktúry v </w:t>
      </w:r>
      <w:r w:rsidR="009A0C32" w:rsidRPr="00D05643">
        <w:rPr>
          <w:rFonts w:asciiTheme="minorHAnsi" w:hAnsiTheme="minorHAnsi" w:cstheme="minorHAnsi"/>
          <w:spacing w:val="-10"/>
        </w:rPr>
        <w:t>troch</w:t>
      </w:r>
      <w:r w:rsidR="009A0C32">
        <w:rPr>
          <w:rFonts w:asciiTheme="minorHAnsi" w:hAnsiTheme="minorHAnsi" w:cstheme="minorHAnsi"/>
          <w:spacing w:val="-10"/>
        </w:rPr>
        <w:t xml:space="preserve"> </w:t>
      </w:r>
      <w:r w:rsidRPr="006E1E9B">
        <w:rPr>
          <w:rFonts w:asciiTheme="minorHAnsi" w:hAnsiTheme="minorHAnsi" w:cstheme="minorHAnsi"/>
        </w:rPr>
        <w:t>vyhotoveniach.</w:t>
      </w:r>
      <w:r w:rsidR="00785D6B">
        <w:rPr>
          <w:rFonts w:asciiTheme="minorHAnsi" w:hAnsiTheme="minorHAnsi" w:cstheme="minorHAnsi"/>
        </w:rPr>
        <w:t xml:space="preserve">  </w:t>
      </w:r>
    </w:p>
    <w:p w14:paraId="25B874A4" w14:textId="77777777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Faktúra musí mať tieto</w:t>
      </w:r>
      <w:r w:rsidRPr="006E1E9B">
        <w:rPr>
          <w:rFonts w:asciiTheme="minorHAnsi" w:hAnsiTheme="minorHAnsi" w:cstheme="minorHAnsi"/>
          <w:spacing w:val="-2"/>
        </w:rPr>
        <w:t xml:space="preserve"> </w:t>
      </w:r>
      <w:r w:rsidRPr="006E1E9B">
        <w:rPr>
          <w:rFonts w:asciiTheme="minorHAnsi" w:hAnsiTheme="minorHAnsi" w:cstheme="minorHAnsi"/>
        </w:rPr>
        <w:t>náležitosti:</w:t>
      </w:r>
    </w:p>
    <w:p w14:paraId="305F8E1F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označenie zmluvných strán, obchodné meno, adresu, sídlo, IČO, DIČ, IČ</w:t>
      </w:r>
      <w:r w:rsidRPr="006E1E9B">
        <w:rPr>
          <w:rFonts w:asciiTheme="minorHAnsi" w:hAnsiTheme="minorHAnsi" w:cstheme="minorHAnsi"/>
          <w:spacing w:val="-4"/>
        </w:rPr>
        <w:t xml:space="preserve"> </w:t>
      </w:r>
      <w:r w:rsidRPr="006E1E9B">
        <w:rPr>
          <w:rFonts w:asciiTheme="minorHAnsi" w:hAnsiTheme="minorHAnsi" w:cstheme="minorHAnsi"/>
        </w:rPr>
        <w:t>DPH,</w:t>
      </w:r>
    </w:p>
    <w:p w14:paraId="5CDC0D3B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číslo</w:t>
      </w:r>
      <w:r w:rsidRPr="006E1E9B">
        <w:rPr>
          <w:rFonts w:asciiTheme="minorHAnsi" w:hAnsiTheme="minorHAnsi" w:cstheme="minorHAnsi"/>
          <w:spacing w:val="-1"/>
        </w:rPr>
        <w:t xml:space="preserve"> </w:t>
      </w:r>
      <w:r w:rsidRPr="006E1E9B">
        <w:rPr>
          <w:rFonts w:asciiTheme="minorHAnsi" w:hAnsiTheme="minorHAnsi" w:cstheme="minorHAnsi"/>
        </w:rPr>
        <w:t>faktúry,</w:t>
      </w:r>
    </w:p>
    <w:p w14:paraId="00F485B3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deň vystavenia a deň splatnosti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faktúry,</w:t>
      </w:r>
    </w:p>
    <w:p w14:paraId="3FB9E1C5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spacing w:line="275" w:lineRule="exact"/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fakturovanú sumu v</w:t>
      </w:r>
      <w:r w:rsidRPr="006E1E9B">
        <w:rPr>
          <w:rFonts w:asciiTheme="minorHAnsi" w:hAnsiTheme="minorHAnsi" w:cstheme="minorHAnsi"/>
          <w:spacing w:val="-1"/>
        </w:rPr>
        <w:t xml:space="preserve"> </w:t>
      </w:r>
      <w:r w:rsidRPr="006E1E9B">
        <w:rPr>
          <w:rFonts w:asciiTheme="minorHAnsi" w:hAnsiTheme="minorHAnsi" w:cstheme="minorHAnsi"/>
        </w:rPr>
        <w:t>EUR,</w:t>
      </w:r>
    </w:p>
    <w:p w14:paraId="59170FD1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spacing w:line="275" w:lineRule="exact"/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označenie osoby, ktorá faktúru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vystavila,</w:t>
      </w:r>
    </w:p>
    <w:p w14:paraId="64C6B4A4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pečiatku a podpis zodpovedného zástupcu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dodávateľa,</w:t>
      </w:r>
    </w:p>
    <w:p w14:paraId="360CF11D" w14:textId="379CCAB0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prílohy v rozsahu a spracované spôsobom, ktoré predpisuje táto</w:t>
      </w:r>
      <w:r w:rsidRPr="006E1E9B">
        <w:rPr>
          <w:rFonts w:asciiTheme="minorHAnsi" w:hAnsiTheme="minorHAnsi" w:cstheme="minorHAnsi"/>
          <w:spacing w:val="-11"/>
        </w:rPr>
        <w:t xml:space="preserve"> </w:t>
      </w:r>
      <w:r w:rsidR="00C91DB2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mluva,</w:t>
      </w:r>
    </w:p>
    <w:p w14:paraId="04DF60CC" w14:textId="77777777" w:rsidR="002F0802" w:rsidRPr="002F0802" w:rsidRDefault="002F0802" w:rsidP="002F0802">
      <w:pPr>
        <w:pStyle w:val="Odsekzoznamu"/>
        <w:numPr>
          <w:ilvl w:val="0"/>
          <w:numId w:val="10"/>
        </w:numPr>
        <w:rPr>
          <w:rFonts w:asciiTheme="minorHAnsi" w:hAnsiTheme="minorHAnsi" w:cstheme="minorHAnsi"/>
        </w:rPr>
      </w:pPr>
      <w:r w:rsidRPr="002F0802">
        <w:rPr>
          <w:rFonts w:asciiTheme="minorHAnsi" w:hAnsiTheme="minorHAnsi" w:cstheme="minorHAnsi"/>
        </w:rPr>
        <w:t>označenie peňažného ústavu a číslo účtu zhodné s údajmi uvedenými v časti 1 tejto Zmluvy, na ktorý sa má platiť, konštantný a variabilný symbol,</w:t>
      </w:r>
    </w:p>
    <w:p w14:paraId="48AEF0A3" w14:textId="6B3CBD0D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spacing w:before="1"/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označenie tejto </w:t>
      </w:r>
      <w:r w:rsidR="00C91DB2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mluvy, podľa ktorej je faktúra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vystavená,</w:t>
      </w:r>
    </w:p>
    <w:p w14:paraId="7A527075" w14:textId="01AEBE63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Protokol o vykonaných činnostiach</w:t>
      </w:r>
      <w:r w:rsidR="002F0802">
        <w:rPr>
          <w:rFonts w:asciiTheme="minorHAnsi" w:hAnsiTheme="minorHAnsi" w:cstheme="minorHAnsi"/>
        </w:rPr>
        <w:t xml:space="preserve"> </w:t>
      </w:r>
    </w:p>
    <w:p w14:paraId="47B13123" w14:textId="544638DC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lastRenderedPageBreak/>
        <w:t xml:space="preserve">názov </w:t>
      </w:r>
      <w:r w:rsidR="00785D6B" w:rsidRPr="00D05643">
        <w:rPr>
          <w:rFonts w:asciiTheme="minorHAnsi" w:hAnsiTheme="minorHAnsi" w:cstheme="minorHAnsi"/>
        </w:rPr>
        <w:t>a kód</w:t>
      </w:r>
      <w:r w:rsidR="00785D6B">
        <w:rPr>
          <w:rFonts w:asciiTheme="minorHAnsi" w:hAnsiTheme="minorHAnsi" w:cstheme="minorHAnsi"/>
        </w:rPr>
        <w:t xml:space="preserve"> </w:t>
      </w:r>
      <w:r w:rsidRPr="006E1E9B">
        <w:rPr>
          <w:rFonts w:asciiTheme="minorHAnsi" w:hAnsiTheme="minorHAnsi" w:cstheme="minorHAnsi"/>
        </w:rPr>
        <w:t>projektu.</w:t>
      </w:r>
    </w:p>
    <w:p w14:paraId="73B6F6A2" w14:textId="31204EBF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ind w:right="109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V prípade, že faktúra nebude obsahovať náležitosti uvedené v tejto </w:t>
      </w:r>
      <w:r w:rsidR="00C91DB2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mluve, Objednávateľ je oprávnený vrátiť ju Poskytovateľovi na doplnenie, v tomto prípade sa zastaví plynutie lehoty splatnosti a nová lehota splatnosti začne plynúť doručením opravenej faktúry Objednávateľovi.</w:t>
      </w:r>
    </w:p>
    <w:p w14:paraId="4D20ACC5" w14:textId="3EEA576C" w:rsidR="009A01DC" w:rsidRPr="006E1E9B" w:rsidRDefault="00012CED">
      <w:pPr>
        <w:pStyle w:val="Odsekzoznamu"/>
        <w:numPr>
          <w:ilvl w:val="0"/>
          <w:numId w:val="7"/>
        </w:numPr>
        <w:tabs>
          <w:tab w:val="left" w:pos="825"/>
        </w:tabs>
        <w:ind w:right="120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uhradí odplatu podľa tohto článku na základe vystavenej faktúry prevodom finančných prostriedkov na účet Poskytovateľa uvedeného v</w:t>
      </w:r>
      <w:r w:rsidR="002F0802">
        <w:rPr>
          <w:rFonts w:asciiTheme="minorHAnsi" w:hAnsiTheme="minorHAnsi" w:cstheme="minorHAnsi"/>
        </w:rPr>
        <w:t> časti 1</w:t>
      </w:r>
      <w:r w:rsidRPr="006E1E9B">
        <w:rPr>
          <w:rFonts w:asciiTheme="minorHAnsi" w:hAnsiTheme="minorHAnsi" w:cstheme="minorHAnsi"/>
        </w:rPr>
        <w:t xml:space="preserve"> tejto</w:t>
      </w:r>
      <w:r w:rsidRPr="006E1E9B">
        <w:rPr>
          <w:rFonts w:asciiTheme="minorHAnsi" w:hAnsiTheme="minorHAnsi" w:cstheme="minorHAnsi"/>
          <w:spacing w:val="-5"/>
        </w:rPr>
        <w:t xml:space="preserve"> </w:t>
      </w:r>
      <w:r w:rsidR="00C91DB2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mluvy.</w:t>
      </w:r>
    </w:p>
    <w:p w14:paraId="7990EE95" w14:textId="11C8E2D5" w:rsidR="009A01DC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2B2B718" w14:textId="77777777" w:rsidR="00130607" w:rsidRPr="006E1E9B" w:rsidRDefault="0013060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81DD558" w14:textId="77777777" w:rsidR="009A01DC" w:rsidRPr="006E1E9B" w:rsidRDefault="00012CE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Článok VI.</w:t>
      </w:r>
    </w:p>
    <w:p w14:paraId="3B8E7DB1" w14:textId="77777777" w:rsidR="009A01DC" w:rsidRPr="006E1E9B" w:rsidRDefault="00012CED">
      <w:pPr>
        <w:ind w:left="954" w:right="954"/>
        <w:jc w:val="center"/>
        <w:rPr>
          <w:rFonts w:asciiTheme="minorHAnsi" w:hAnsiTheme="minorHAnsi" w:cstheme="minorHAnsi"/>
          <w:b/>
        </w:rPr>
      </w:pPr>
      <w:r w:rsidRPr="006E1E9B">
        <w:rPr>
          <w:rFonts w:asciiTheme="minorHAnsi" w:hAnsiTheme="minorHAnsi" w:cstheme="minorHAnsi"/>
          <w:b/>
        </w:rPr>
        <w:t>Osobitné ustanovenie</w:t>
      </w:r>
    </w:p>
    <w:p w14:paraId="6478B847" w14:textId="77777777" w:rsidR="009A01DC" w:rsidRPr="006E1E9B" w:rsidRDefault="009A01DC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1AA1FFB" w14:textId="3268E327" w:rsidR="002854FA" w:rsidRDefault="003B7B89" w:rsidP="003B7B89">
      <w:pPr>
        <w:pStyle w:val="Standard"/>
        <w:numPr>
          <w:ilvl w:val="0"/>
          <w:numId w:val="18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Poskytovateľ</w:t>
      </w:r>
      <w:r w:rsidR="002854FA" w:rsidRPr="00B26077">
        <w:rPr>
          <w:rFonts w:ascii="Calibri" w:hAnsi="Calibri" w:cs="Calibri"/>
          <w:color w:val="000000"/>
          <w:sz w:val="22"/>
          <w:szCs w:val="22"/>
        </w:rPr>
        <w:t xml:space="preserve"> sa zaväzuje, že umožní všetkým kontrolným subjektom, vrátane Ministerstva životného prostredia Slovenskej republiky, Ministerstva investícií, regionálneho rozvoja a informatizácie Slovenskej republiky, Ministerstva financií Slovenskej republiky, Úradu pre finančný mechanizmus, Ministerstva zahraničných vecí Nórskeho kráľovstva, Výboru pre finančný mechanizmus, Úradu generálneho audítora Nórskeho kráľovstva a ďalším kontrolným orgánom a orgánom oprávneným na výkon kontroly v zmysle príslušných právnych predpisov SR, ako aj všetkým subjektom povereným týmito inštitúciami vykonať kontrolu dokladov súvisiacich s plnením tejto </w:t>
      </w:r>
      <w:r>
        <w:rPr>
          <w:rFonts w:ascii="Calibri" w:hAnsi="Calibri" w:cs="Calibri"/>
          <w:color w:val="000000"/>
          <w:sz w:val="22"/>
          <w:szCs w:val="22"/>
        </w:rPr>
        <w:t>Z</w:t>
      </w:r>
      <w:r w:rsidR="002854FA" w:rsidRPr="00B26077">
        <w:rPr>
          <w:rFonts w:ascii="Calibri" w:hAnsi="Calibri" w:cs="Calibri"/>
          <w:color w:val="000000"/>
          <w:sz w:val="22"/>
          <w:szCs w:val="22"/>
        </w:rPr>
        <w:t>mluvy, a to po celú dobu povinnej archivácie týchto dokumentov, určenou v súlade s platnými právnymi predpismi SR.</w:t>
      </w:r>
    </w:p>
    <w:p w14:paraId="1D540533" w14:textId="5E3E8516" w:rsidR="007B6E69" w:rsidRDefault="007B6E69" w:rsidP="00954C61">
      <w:pPr>
        <w:pStyle w:val="Standard"/>
        <w:numPr>
          <w:ilvl w:val="0"/>
          <w:numId w:val="18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 xml:space="preserve">Poskytovateľ je povinný strpieť výkon kontroly, auditu a overovania súvisiaceho s predmetom zákazky   kedykoľvek počas platnosti a účinnosti zmluvy o poskytnutí grantu v rámci programu SK-Klíma, a to oprávnenými osobami a poskytnúť im všetku potrebnú súčinnosť. Oprávnené osoby na výkon kontroly, auditu a overovania sú: </w:t>
      </w:r>
    </w:p>
    <w:p w14:paraId="1F8493C1" w14:textId="77777777" w:rsidR="00954C61" w:rsidRPr="007B6E69" w:rsidRDefault="00954C61" w:rsidP="007B6E69">
      <w:pPr>
        <w:pStyle w:val="Standard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5E463E2" w14:textId="77777777" w:rsidR="00954C61" w:rsidRDefault="007B6E69" w:rsidP="007B6E69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 xml:space="preserve">MŽP SR a ním poverené osoby, </w:t>
      </w:r>
    </w:p>
    <w:p w14:paraId="40C7F5EC" w14:textId="40BCCBBB" w:rsidR="007B6E69" w:rsidRPr="00954C61" w:rsidRDefault="007B6E69" w:rsidP="007B6E69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54C61">
        <w:rPr>
          <w:rFonts w:ascii="Calibri" w:hAnsi="Calibri" w:cs="Calibri"/>
          <w:color w:val="000000"/>
          <w:sz w:val="22"/>
          <w:szCs w:val="22"/>
        </w:rPr>
        <w:t xml:space="preserve">Útvar následnej finančnej kontroly a nimi poverené osoby, </w:t>
      </w:r>
    </w:p>
    <w:p w14:paraId="52323BA5" w14:textId="4D32781C" w:rsidR="007B6E69" w:rsidRPr="007B6E69" w:rsidRDefault="007B6E69" w:rsidP="00954C61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 xml:space="preserve">Najvyšší kontrolný úrad SR, príslušná správa finančnej kontroly, Certifikačný orgán a nimi poverené  osoby, </w:t>
      </w:r>
    </w:p>
    <w:p w14:paraId="6C270BC5" w14:textId="3E794B60" w:rsidR="007B6E69" w:rsidRPr="007B6E69" w:rsidRDefault="007B6E69" w:rsidP="00954C61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 xml:space="preserve">Orgán auditu, jeho spolupracujúce orgány a nimi poverené osoby, </w:t>
      </w:r>
    </w:p>
    <w:p w14:paraId="30FB74CF" w14:textId="29C8F261" w:rsidR="007B6E69" w:rsidRPr="007B6E69" w:rsidRDefault="007B6E69" w:rsidP="00954C61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 xml:space="preserve">Splnomocnení zástupcovia Európskej komisie, Európskeho dvora audítorov a Nórskych grantov </w:t>
      </w:r>
    </w:p>
    <w:p w14:paraId="260EB08E" w14:textId="0679ABC2" w:rsidR="007B6E69" w:rsidRDefault="007B6E69" w:rsidP="00954C61">
      <w:pPr>
        <w:pStyle w:val="Standard"/>
        <w:numPr>
          <w:ilvl w:val="0"/>
          <w:numId w:val="19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9">
        <w:rPr>
          <w:rFonts w:ascii="Calibri" w:hAnsi="Calibri" w:cs="Calibri"/>
          <w:color w:val="000000"/>
          <w:sz w:val="22"/>
          <w:szCs w:val="22"/>
        </w:rPr>
        <w:t>Osoby prizvané orgánmi uvedenými v bode a) až d) v súlade s príslušnými právnymi predpismi SR a EÚ.</w:t>
      </w:r>
    </w:p>
    <w:p w14:paraId="108DF806" w14:textId="3170B5A1" w:rsidR="007B6E69" w:rsidRDefault="007B6E69" w:rsidP="007B6E69">
      <w:pPr>
        <w:pStyle w:val="Standard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678DF72" w14:textId="77777777" w:rsidR="009A01DC" w:rsidRPr="006E1E9B" w:rsidRDefault="00012CED">
      <w:pPr>
        <w:pStyle w:val="Nadpis1"/>
        <w:spacing w:before="64" w:line="244" w:lineRule="auto"/>
        <w:ind w:left="4108" w:right="4111" w:firstLine="4"/>
        <w:rPr>
          <w:rFonts w:asciiTheme="minorHAnsi" w:hAnsiTheme="minorHAnsi" w:cstheme="minorHAnsi"/>
          <w:sz w:val="22"/>
          <w:szCs w:val="22"/>
        </w:rPr>
      </w:pPr>
      <w:r w:rsidRPr="00012CED">
        <w:rPr>
          <w:rFonts w:asciiTheme="minorHAnsi" w:hAnsiTheme="minorHAnsi" w:cstheme="minorHAnsi"/>
          <w:sz w:val="22"/>
          <w:szCs w:val="22"/>
        </w:rPr>
        <w:t>Č</w:t>
      </w:r>
      <w:r w:rsidRPr="006E1E9B">
        <w:rPr>
          <w:rFonts w:asciiTheme="minorHAnsi" w:hAnsiTheme="minorHAnsi" w:cstheme="minorHAnsi"/>
          <w:sz w:val="22"/>
          <w:szCs w:val="22"/>
        </w:rPr>
        <w:t>lánok VII. Zánik zmluvy</w:t>
      </w:r>
    </w:p>
    <w:p w14:paraId="16212129" w14:textId="77777777" w:rsidR="009A01DC" w:rsidRPr="006E1E9B" w:rsidRDefault="009A01D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001E868" w14:textId="4F7F1293" w:rsidR="009A01DC" w:rsidRPr="006E1E9B" w:rsidRDefault="00012CED">
      <w:pPr>
        <w:pStyle w:val="Odsekzoznamu"/>
        <w:numPr>
          <w:ilvl w:val="0"/>
          <w:numId w:val="4"/>
        </w:numPr>
        <w:tabs>
          <w:tab w:val="left" w:pos="825"/>
        </w:tabs>
        <w:spacing w:before="1"/>
        <w:ind w:right="112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Poskytovateľ je oprávnený odstúpiť od Zmluvy v prípade podstatného porušenia Zmluvy zo strany Objednávateľa, pričom podstatným porušením Zmluvy zo strany Objednávateľa je</w:t>
      </w:r>
      <w:r w:rsidR="0010392E">
        <w:rPr>
          <w:rFonts w:asciiTheme="minorHAnsi" w:hAnsiTheme="minorHAnsi" w:cstheme="minorHAnsi"/>
        </w:rPr>
        <w:t xml:space="preserve"> najmä</w:t>
      </w:r>
      <w:r w:rsidRPr="006E1E9B">
        <w:rPr>
          <w:rFonts w:asciiTheme="minorHAnsi" w:hAnsiTheme="minorHAnsi" w:cstheme="minorHAnsi"/>
        </w:rPr>
        <w:t>:</w:t>
      </w:r>
    </w:p>
    <w:p w14:paraId="343D8E56" w14:textId="4DF8939C" w:rsidR="009A01DC" w:rsidRPr="006E1E9B" w:rsidRDefault="00012CED">
      <w:pPr>
        <w:pStyle w:val="Odsekzoznamu"/>
        <w:numPr>
          <w:ilvl w:val="0"/>
          <w:numId w:val="10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375ACC">
        <w:rPr>
          <w:rFonts w:asciiTheme="minorHAnsi" w:hAnsiTheme="minorHAnsi" w:cstheme="minorHAnsi"/>
        </w:rPr>
        <w:t>neposkytn</w:t>
      </w:r>
      <w:r w:rsidR="005D1399" w:rsidRPr="00375ACC">
        <w:rPr>
          <w:rFonts w:asciiTheme="minorHAnsi" w:hAnsiTheme="minorHAnsi" w:cstheme="minorHAnsi"/>
        </w:rPr>
        <w:t>utie</w:t>
      </w:r>
      <w:r w:rsidRPr="006E1E9B">
        <w:rPr>
          <w:rFonts w:asciiTheme="minorHAnsi" w:hAnsiTheme="minorHAnsi" w:cstheme="minorHAnsi"/>
        </w:rPr>
        <w:t xml:space="preserve"> nevyhnutnej súčinnosti Objednávateľa podľa podmienok tejto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Zmluvy,</w:t>
      </w:r>
    </w:p>
    <w:p w14:paraId="388A47B1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5"/>
        </w:tabs>
        <w:ind w:left="824" w:hanging="349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neuhradenie odmeny za poskytovanie odborných</w:t>
      </w:r>
      <w:r w:rsidRPr="006E1E9B">
        <w:rPr>
          <w:rFonts w:asciiTheme="minorHAnsi" w:hAnsiTheme="minorHAnsi" w:cstheme="minorHAnsi"/>
          <w:spacing w:val="-4"/>
        </w:rPr>
        <w:t xml:space="preserve"> </w:t>
      </w:r>
      <w:r w:rsidRPr="006E1E9B">
        <w:rPr>
          <w:rFonts w:asciiTheme="minorHAnsi" w:hAnsiTheme="minorHAnsi" w:cstheme="minorHAnsi"/>
        </w:rPr>
        <w:t>služieb.</w:t>
      </w:r>
    </w:p>
    <w:p w14:paraId="2BED31F6" w14:textId="36B03433" w:rsidR="009A01DC" w:rsidRPr="006E1E9B" w:rsidRDefault="00012CED">
      <w:pPr>
        <w:pStyle w:val="Odsekzoznamu"/>
        <w:numPr>
          <w:ilvl w:val="0"/>
          <w:numId w:val="4"/>
        </w:numPr>
        <w:tabs>
          <w:tab w:val="left" w:pos="825"/>
        </w:tabs>
        <w:ind w:right="111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Objednávateľ je oprávnený odstúpiť od Zmluvy v prípade podstatného porušenia Zmluvy zo strany Poskytovateľa, pričom podstatným porušením Zmluvy zo strany Poskytovateľa je</w:t>
      </w:r>
      <w:r w:rsidR="0010392E">
        <w:rPr>
          <w:rFonts w:asciiTheme="minorHAnsi" w:hAnsiTheme="minorHAnsi" w:cstheme="minorHAnsi"/>
        </w:rPr>
        <w:t xml:space="preserve"> najmä</w:t>
      </w:r>
      <w:r w:rsidRPr="006E1E9B">
        <w:rPr>
          <w:rFonts w:asciiTheme="minorHAnsi" w:hAnsiTheme="minorHAnsi" w:cstheme="minorHAnsi"/>
        </w:rPr>
        <w:t>:</w:t>
      </w:r>
    </w:p>
    <w:p w14:paraId="45A269FB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right="115" w:hanging="360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poskytovanie služieb externého projektového manažmentu v rozpore s podmienkami uvedenými v tejto Zmluve napriek písomnému upozorneniu zo strany</w:t>
      </w:r>
      <w:r w:rsidRPr="006E1E9B">
        <w:rPr>
          <w:rFonts w:asciiTheme="minorHAnsi" w:hAnsiTheme="minorHAnsi" w:cstheme="minorHAnsi"/>
          <w:spacing w:val="-12"/>
        </w:rPr>
        <w:t xml:space="preserve"> </w:t>
      </w:r>
      <w:r w:rsidRPr="006E1E9B">
        <w:rPr>
          <w:rFonts w:asciiTheme="minorHAnsi" w:hAnsiTheme="minorHAnsi" w:cstheme="minorHAnsi"/>
        </w:rPr>
        <w:t>Objednávateľa,</w:t>
      </w:r>
    </w:p>
    <w:p w14:paraId="02C8A432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right="113" w:hanging="360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prevedenie záväzkov vyplývajúcich z tejto Zmluvy na tretie osoby, a to bez súhlasu Objednávateľa,</w:t>
      </w:r>
    </w:p>
    <w:p w14:paraId="664FB5C1" w14:textId="77777777" w:rsidR="009A01DC" w:rsidRPr="006E1E9B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right="117" w:hanging="360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neposkytnutie služieb externého projektového manažmentu, a to napriek písomnej výzve </w:t>
      </w:r>
      <w:r w:rsidRPr="006E1E9B">
        <w:rPr>
          <w:rFonts w:asciiTheme="minorHAnsi" w:hAnsiTheme="minorHAnsi" w:cstheme="minorHAnsi"/>
        </w:rPr>
        <w:lastRenderedPageBreak/>
        <w:t>Objednávateľa,</w:t>
      </w:r>
    </w:p>
    <w:p w14:paraId="1AFC91AC" w14:textId="46C8C6E3" w:rsidR="009A01DC" w:rsidRDefault="00012CED">
      <w:pPr>
        <w:pStyle w:val="Odsekzoznamu"/>
        <w:numPr>
          <w:ilvl w:val="0"/>
          <w:numId w:val="10"/>
        </w:numPr>
        <w:tabs>
          <w:tab w:val="left" w:pos="824"/>
          <w:tab w:val="left" w:pos="825"/>
        </w:tabs>
        <w:ind w:left="824" w:hanging="349"/>
        <w:jc w:val="left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nesplnenie povinnosti Poskytovateľa uvedenej v čl. VI tejto</w:t>
      </w:r>
      <w:r w:rsidRPr="006E1E9B">
        <w:rPr>
          <w:rFonts w:asciiTheme="minorHAnsi" w:hAnsiTheme="minorHAnsi" w:cstheme="minorHAnsi"/>
          <w:spacing w:val="-8"/>
        </w:rPr>
        <w:t xml:space="preserve"> </w:t>
      </w:r>
      <w:r w:rsidR="005A49F3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mluvy.</w:t>
      </w:r>
    </w:p>
    <w:p w14:paraId="53D6E5A3" w14:textId="01665EF4" w:rsidR="00F94A91" w:rsidRPr="00F94A91" w:rsidRDefault="00F94A91" w:rsidP="00F94A91">
      <w:pPr>
        <w:pStyle w:val="Odsekzoznamu"/>
        <w:numPr>
          <w:ilvl w:val="0"/>
          <w:numId w:val="10"/>
        </w:numPr>
        <w:rPr>
          <w:rFonts w:asciiTheme="minorHAnsi" w:hAnsiTheme="minorHAnsi" w:cstheme="minorHAnsi"/>
        </w:rPr>
      </w:pPr>
      <w:r w:rsidRPr="00F94A91">
        <w:rPr>
          <w:rFonts w:asciiTheme="minorHAnsi" w:hAnsiTheme="minorHAnsi" w:cstheme="minorHAnsi"/>
        </w:rPr>
        <w:t xml:space="preserve">Identifikácia konfliktu záujmov a kolúzneho správania zo strany Poskytovateľa, pokiaľ takéto správanie nie je možné odstrániť podniknutím nápravných opatrení, resp. neprišlo k odstráneniu takéhoto stavu ani po vyzvaní zo strany Objednávateľa alebo Objednávateľ vyhodnotil, že podniknuté opatrenia Poskytovateľa nie sú dostatočné. </w:t>
      </w:r>
    </w:p>
    <w:p w14:paraId="0690451E" w14:textId="79ADA971" w:rsidR="009A01DC" w:rsidRPr="006E1E9B" w:rsidRDefault="00012CED">
      <w:pPr>
        <w:pStyle w:val="Odsekzoznamu"/>
        <w:numPr>
          <w:ilvl w:val="0"/>
          <w:numId w:val="4"/>
        </w:numPr>
        <w:tabs>
          <w:tab w:val="left" w:pos="825"/>
        </w:tabs>
        <w:ind w:right="115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Odstúpenie od </w:t>
      </w:r>
      <w:r w:rsidR="005A49F3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 musí mať písomnú formu a jeho účinky nastávajú dňom jeho doručenia druhej zmluvnej</w:t>
      </w:r>
      <w:r w:rsidRPr="006E1E9B">
        <w:rPr>
          <w:rFonts w:asciiTheme="minorHAnsi" w:hAnsiTheme="minorHAnsi" w:cstheme="minorHAnsi"/>
          <w:spacing w:val="-1"/>
        </w:rPr>
        <w:t xml:space="preserve"> </w:t>
      </w:r>
      <w:r w:rsidRPr="006E1E9B">
        <w:rPr>
          <w:rFonts w:asciiTheme="minorHAnsi" w:hAnsiTheme="minorHAnsi" w:cstheme="minorHAnsi"/>
        </w:rPr>
        <w:t>strane.</w:t>
      </w:r>
    </w:p>
    <w:p w14:paraId="67B847CB" w14:textId="77777777" w:rsidR="009A01DC" w:rsidRPr="006E1E9B" w:rsidRDefault="00012CED">
      <w:pPr>
        <w:pStyle w:val="Odsekzoznamu"/>
        <w:numPr>
          <w:ilvl w:val="0"/>
          <w:numId w:val="4"/>
        </w:numPr>
        <w:tabs>
          <w:tab w:val="left" w:pos="825"/>
        </w:tabs>
        <w:ind w:right="120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Zmluva zanikne aj vzájomnou písomnou dohodou oboch zmluvných strán ku dňu uvedenom v</w:t>
      </w:r>
      <w:r w:rsidRPr="006E1E9B">
        <w:rPr>
          <w:rFonts w:asciiTheme="minorHAnsi" w:hAnsiTheme="minorHAnsi" w:cstheme="minorHAnsi"/>
          <w:spacing w:val="-1"/>
        </w:rPr>
        <w:t xml:space="preserve"> </w:t>
      </w:r>
      <w:r w:rsidRPr="006E1E9B">
        <w:rPr>
          <w:rFonts w:asciiTheme="minorHAnsi" w:hAnsiTheme="minorHAnsi" w:cstheme="minorHAnsi"/>
        </w:rPr>
        <w:t>dohode.</w:t>
      </w:r>
    </w:p>
    <w:p w14:paraId="23A723EB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E19BACC" w14:textId="23506A7A" w:rsidR="009A01DC" w:rsidRDefault="00012CED" w:rsidP="00012CED">
      <w:pPr>
        <w:pStyle w:val="Nadpis1"/>
        <w:spacing w:line="244" w:lineRule="auto"/>
        <w:ind w:left="3969" w:right="3967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012CED">
        <w:rPr>
          <w:rFonts w:asciiTheme="minorHAnsi" w:hAnsiTheme="minorHAnsi" w:cstheme="minorHAnsi"/>
          <w:bCs w:val="0"/>
          <w:sz w:val="22"/>
          <w:szCs w:val="22"/>
        </w:rPr>
        <w:t>Č</w:t>
      </w:r>
      <w:r w:rsidRPr="006E1E9B">
        <w:rPr>
          <w:rFonts w:asciiTheme="minorHAnsi" w:hAnsiTheme="minorHAnsi" w:cstheme="minorHAnsi"/>
          <w:sz w:val="22"/>
          <w:szCs w:val="22"/>
        </w:rPr>
        <w:t>lánok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VIII. Zmluvné pokuty</w:t>
      </w:r>
    </w:p>
    <w:p w14:paraId="5F119B2B" w14:textId="77777777" w:rsidR="004E6BA7" w:rsidRPr="006E1E9B" w:rsidRDefault="004E6BA7" w:rsidP="00012CED">
      <w:pPr>
        <w:pStyle w:val="Nadpis1"/>
        <w:spacing w:line="244" w:lineRule="auto"/>
        <w:ind w:left="3969" w:right="3967" w:firstLine="142"/>
        <w:jc w:val="left"/>
        <w:rPr>
          <w:rFonts w:asciiTheme="minorHAnsi" w:hAnsiTheme="minorHAnsi" w:cstheme="minorHAnsi"/>
          <w:sz w:val="22"/>
          <w:szCs w:val="22"/>
        </w:rPr>
      </w:pPr>
    </w:p>
    <w:p w14:paraId="69E64E13" w14:textId="434E1E8C" w:rsidR="003D69FD" w:rsidRDefault="00012CED" w:rsidP="003D69FD">
      <w:pPr>
        <w:pStyle w:val="Zkladntext"/>
        <w:numPr>
          <w:ilvl w:val="0"/>
          <w:numId w:val="16"/>
        </w:numPr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Poskytovateľ má nárok na vyplatenie úroku z omeškania za každý aj začatý deň  omeškania s platbou splatnej faktúry vo výške 0,05 % z celkovej nezaplatenej čiastky za každý aj začatý deň</w:t>
      </w:r>
      <w:r w:rsidRPr="006E1E9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omeškania.</w:t>
      </w:r>
      <w:r w:rsidR="003D6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C55C1" w14:textId="71B8430D" w:rsidR="00F266E9" w:rsidRPr="00084B7B" w:rsidRDefault="00F266E9" w:rsidP="003D69FD">
      <w:pPr>
        <w:pStyle w:val="Zkladntext"/>
        <w:numPr>
          <w:ilvl w:val="0"/>
          <w:numId w:val="16"/>
        </w:numPr>
        <w:ind w:right="11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Objednávateľ je oprávnený uplatniť voči </w:t>
      </w:r>
      <w:r w:rsidR="00170AF2">
        <w:rPr>
          <w:rFonts w:ascii="Calibri" w:hAnsi="Calibri" w:cs="Calibri"/>
          <w:color w:val="000000"/>
          <w:sz w:val="22"/>
          <w:szCs w:val="22"/>
        </w:rPr>
        <w:t>P</w:t>
      </w:r>
      <w:r w:rsidR="003D69FD">
        <w:rPr>
          <w:rFonts w:ascii="Calibri" w:hAnsi="Calibri" w:cs="Calibri"/>
          <w:color w:val="000000"/>
          <w:sz w:val="22"/>
          <w:szCs w:val="22"/>
        </w:rPr>
        <w:t>oskytovateľovi</w:t>
      </w:r>
      <w:r>
        <w:rPr>
          <w:rFonts w:ascii="Calibri" w:hAnsi="Calibri" w:cs="Calibri"/>
          <w:color w:val="000000"/>
          <w:sz w:val="22"/>
          <w:szCs w:val="22"/>
        </w:rPr>
        <w:t xml:space="preserve"> zmluvnú pokutu vo výške 25 % z ceny diela uvedenej v článku </w:t>
      </w:r>
      <w:r w:rsidR="00F94A91">
        <w:rPr>
          <w:rFonts w:ascii="Calibri" w:hAnsi="Calibri" w:cs="Calibri"/>
          <w:color w:val="000000"/>
          <w:sz w:val="22"/>
          <w:szCs w:val="22"/>
        </w:rPr>
        <w:t>IV</w:t>
      </w:r>
      <w:r>
        <w:rPr>
          <w:rFonts w:ascii="Calibri" w:hAnsi="Calibri" w:cs="Calibri"/>
          <w:color w:val="000000"/>
          <w:sz w:val="22"/>
          <w:szCs w:val="22"/>
        </w:rPr>
        <w:t xml:space="preserve">, bod </w:t>
      </w:r>
      <w:r w:rsidR="003D69FD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a náhradu škody, ak  </w:t>
      </w:r>
      <w:r w:rsidRPr="002E7C14">
        <w:rPr>
          <w:rFonts w:ascii="Calibri" w:hAnsi="Calibri" w:cs="Calibri"/>
          <w:color w:val="000000"/>
          <w:sz w:val="22"/>
          <w:szCs w:val="22"/>
        </w:rPr>
        <w:t xml:space="preserve">neboli dodržané podmienky úplného prístupu k účtovníctvu </w:t>
      </w:r>
      <w:r>
        <w:rPr>
          <w:rFonts w:ascii="Calibri" w:hAnsi="Calibri" w:cs="Calibri"/>
          <w:color w:val="000000"/>
          <w:sz w:val="22"/>
          <w:szCs w:val="22"/>
        </w:rPr>
        <w:t>zhotoviteľa</w:t>
      </w:r>
      <w:r w:rsidRPr="002E7C14">
        <w:rPr>
          <w:rFonts w:ascii="Calibri" w:hAnsi="Calibri" w:cs="Calibri"/>
          <w:color w:val="000000"/>
          <w:sz w:val="22"/>
          <w:szCs w:val="22"/>
        </w:rPr>
        <w:t xml:space="preserve"> alebo sa preukáže, že pri získaní zákazky sa </w:t>
      </w:r>
      <w:r>
        <w:rPr>
          <w:rFonts w:ascii="Calibri" w:hAnsi="Calibri" w:cs="Calibri"/>
          <w:color w:val="000000"/>
          <w:sz w:val="22"/>
          <w:szCs w:val="22"/>
        </w:rPr>
        <w:t>zhotoviteľ</w:t>
      </w:r>
      <w:r w:rsidRPr="002E7C14">
        <w:rPr>
          <w:rFonts w:ascii="Calibri" w:hAnsi="Calibri" w:cs="Calibri"/>
          <w:color w:val="000000"/>
          <w:sz w:val="22"/>
          <w:szCs w:val="22"/>
        </w:rPr>
        <w:t xml:space="preserve"> dopustil konania, ktoré je</w:t>
      </w:r>
      <w:r>
        <w:rPr>
          <w:rFonts w:ascii="Calibri" w:hAnsi="Calibri" w:cs="Calibri"/>
          <w:color w:val="000000"/>
          <w:sz w:val="22"/>
          <w:szCs w:val="22"/>
        </w:rPr>
        <w:t xml:space="preserve"> možné označiť</w:t>
      </w:r>
      <w:r w:rsidRPr="002E7C14">
        <w:rPr>
          <w:rFonts w:ascii="Calibri" w:hAnsi="Calibri" w:cs="Calibri"/>
          <w:color w:val="000000"/>
          <w:sz w:val="22"/>
          <w:szCs w:val="22"/>
        </w:rPr>
        <w:t xml:space="preserve"> ako kolúzne správanie, alebo iným nedovoleným spôsobom ovplyvnil výber úspešného uchádzača, a to najmä v prípade ak bude </w:t>
      </w:r>
      <w:r w:rsidR="00EC5E69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>bjednávateľ</w:t>
      </w:r>
      <w:r w:rsidRPr="002E7C14">
        <w:rPr>
          <w:rFonts w:ascii="Calibri" w:hAnsi="Calibri" w:cs="Calibri"/>
          <w:color w:val="000000"/>
          <w:sz w:val="22"/>
          <w:szCs w:val="22"/>
        </w:rPr>
        <w:t xml:space="preserve"> povinný v dôsledku týchto skutočností vrátiť poskytnutý projektový grant alebo jeho časť.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E10FE9" w14:textId="7D26EE44" w:rsidR="00F266E9" w:rsidRDefault="00F266E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98FA76E" w14:textId="77777777" w:rsidR="00130607" w:rsidRPr="006E1E9B" w:rsidRDefault="0013060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F3E405D" w14:textId="77777777" w:rsidR="009A01DC" w:rsidRPr="00012CED" w:rsidRDefault="00012CED" w:rsidP="00012CED">
      <w:pPr>
        <w:pStyle w:val="Nadpis1"/>
        <w:spacing w:before="1"/>
        <w:ind w:left="3642" w:right="3644" w:firstLine="616"/>
        <w:jc w:val="left"/>
        <w:rPr>
          <w:rFonts w:asciiTheme="minorHAnsi" w:hAnsiTheme="minorHAnsi" w:cstheme="minorHAnsi"/>
          <w:sz w:val="22"/>
          <w:szCs w:val="22"/>
        </w:rPr>
      </w:pPr>
      <w:r w:rsidRPr="00012CED">
        <w:rPr>
          <w:rFonts w:asciiTheme="minorHAnsi" w:hAnsiTheme="minorHAnsi" w:cstheme="minorHAnsi"/>
          <w:bCs w:val="0"/>
          <w:sz w:val="22"/>
          <w:szCs w:val="22"/>
        </w:rPr>
        <w:t>Článok IX.</w:t>
      </w:r>
      <w:r w:rsidRPr="006E1E9B">
        <w:rPr>
          <w:rFonts w:asciiTheme="minorHAnsi" w:hAnsiTheme="minorHAnsi" w:cstheme="minorHAnsi"/>
          <w:sz w:val="22"/>
          <w:szCs w:val="22"/>
        </w:rPr>
        <w:t xml:space="preserve"> </w:t>
      </w:r>
      <w:r w:rsidRPr="00012CED">
        <w:rPr>
          <w:rFonts w:asciiTheme="minorHAnsi" w:hAnsiTheme="minorHAnsi" w:cstheme="minorHAnsi"/>
          <w:sz w:val="22"/>
          <w:szCs w:val="22"/>
        </w:rPr>
        <w:t>Záverečné ustanovenia</w:t>
      </w:r>
    </w:p>
    <w:p w14:paraId="6237E5BB" w14:textId="77777777" w:rsidR="00012CED" w:rsidRPr="006E1E9B" w:rsidRDefault="00012CED" w:rsidP="00012CED">
      <w:pPr>
        <w:pStyle w:val="Nadpis1"/>
        <w:spacing w:before="1"/>
        <w:ind w:left="3642" w:right="3644" w:firstLine="616"/>
        <w:jc w:val="left"/>
        <w:rPr>
          <w:rFonts w:asciiTheme="minorHAnsi" w:hAnsiTheme="minorHAnsi" w:cstheme="minorHAnsi"/>
          <w:sz w:val="22"/>
          <w:szCs w:val="22"/>
        </w:rPr>
      </w:pPr>
    </w:p>
    <w:p w14:paraId="049F0D52" w14:textId="29DE26F7" w:rsidR="00282FEC" w:rsidRPr="003D69FD" w:rsidRDefault="00282FEC" w:rsidP="003D69FD">
      <w:pPr>
        <w:pStyle w:val="Odsekzoznamu"/>
        <w:numPr>
          <w:ilvl w:val="0"/>
          <w:numId w:val="3"/>
        </w:numPr>
        <w:tabs>
          <w:tab w:val="left" w:pos="825"/>
        </w:tabs>
        <w:spacing w:before="19"/>
        <w:ind w:right="115" w:hanging="360"/>
        <w:jc w:val="both"/>
        <w:rPr>
          <w:rFonts w:asciiTheme="minorHAnsi" w:hAnsiTheme="minorHAnsi" w:cstheme="minorHAnsi"/>
        </w:rPr>
      </w:pPr>
      <w:r w:rsidRPr="003D69FD">
        <w:rPr>
          <w:rFonts w:asciiTheme="minorHAnsi" w:hAnsiTheme="minorHAnsi" w:cstheme="minorHAnsi"/>
        </w:rPr>
        <w:t xml:space="preserve">Zmluva o dielo nadobúda platnosť dňom podpísania oprávnenými zástupcami zmluvných strán a účinnosť dňom nasledujúcim po dni jej zverejnenia na web stránke Mesta Brezno a po splnení odkladacej podmienky, ktorá spočíva v tom, že dôjde k schváleniu procesu verejného obstarávania zo strany </w:t>
      </w:r>
      <w:r w:rsidR="0033382E" w:rsidRPr="0033382E">
        <w:rPr>
          <w:rFonts w:asciiTheme="minorHAnsi" w:hAnsiTheme="minorHAnsi" w:cstheme="minorHAnsi"/>
        </w:rPr>
        <w:t>Správcu programu SK-Klíma</w:t>
      </w:r>
      <w:r w:rsidRPr="003D69FD">
        <w:rPr>
          <w:rFonts w:asciiTheme="minorHAnsi" w:hAnsiTheme="minorHAnsi" w:cstheme="minorHAnsi"/>
        </w:rPr>
        <w:t xml:space="preserve">, a to momentom doručenia kladnej hodnotiacej správy z kontroly verejného obstarávania. </w:t>
      </w:r>
    </w:p>
    <w:p w14:paraId="4B8F19DF" w14:textId="77777777" w:rsidR="009A01DC" w:rsidRPr="006E1E9B" w:rsidRDefault="00012CED">
      <w:pPr>
        <w:pStyle w:val="Odsekzoznamu"/>
        <w:numPr>
          <w:ilvl w:val="0"/>
          <w:numId w:val="3"/>
        </w:numPr>
        <w:tabs>
          <w:tab w:val="left" w:pos="825"/>
        </w:tabs>
        <w:spacing w:before="19"/>
        <w:ind w:right="115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Zmeny a doplnky tejto Zmluvy je možné robiť len vo forme písomných a očíslovaných dodatkov k tejto Zmluve podpísanými obidvomi zmluvnými</w:t>
      </w:r>
      <w:r w:rsidRPr="006E1E9B">
        <w:rPr>
          <w:rFonts w:asciiTheme="minorHAnsi" w:hAnsiTheme="minorHAnsi" w:cstheme="minorHAnsi"/>
          <w:spacing w:val="-2"/>
        </w:rPr>
        <w:t xml:space="preserve"> </w:t>
      </w:r>
      <w:r w:rsidRPr="006E1E9B">
        <w:rPr>
          <w:rFonts w:asciiTheme="minorHAnsi" w:hAnsiTheme="minorHAnsi" w:cstheme="minorHAnsi"/>
        </w:rPr>
        <w:t>stranami.</w:t>
      </w:r>
    </w:p>
    <w:p w14:paraId="4BE05A9A" w14:textId="3C07F95D" w:rsidR="009A01DC" w:rsidRPr="006E1E9B" w:rsidRDefault="00012CED">
      <w:pPr>
        <w:pStyle w:val="Odsekzoznamu"/>
        <w:numPr>
          <w:ilvl w:val="0"/>
          <w:numId w:val="3"/>
        </w:numPr>
        <w:tabs>
          <w:tab w:val="left" w:pos="825"/>
        </w:tabs>
        <w:spacing w:before="1"/>
        <w:ind w:right="114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 xml:space="preserve">Zmluvné strany sa zaväzujú riešiť spory vyplývajúce z tejto </w:t>
      </w:r>
      <w:r w:rsidR="005A49F3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 prednostne formou dohody prostredníctvom zástupcov svojich štatutárnych</w:t>
      </w:r>
      <w:r w:rsidRPr="006E1E9B">
        <w:rPr>
          <w:rFonts w:asciiTheme="minorHAnsi" w:hAnsiTheme="minorHAnsi" w:cstheme="minorHAnsi"/>
          <w:spacing w:val="-8"/>
        </w:rPr>
        <w:t xml:space="preserve"> </w:t>
      </w:r>
      <w:r w:rsidRPr="006E1E9B">
        <w:rPr>
          <w:rFonts w:asciiTheme="minorHAnsi" w:hAnsiTheme="minorHAnsi" w:cstheme="minorHAnsi"/>
        </w:rPr>
        <w:t>orgánov.</w:t>
      </w:r>
    </w:p>
    <w:p w14:paraId="79009092" w14:textId="3B5646AD" w:rsidR="009A01DC" w:rsidRPr="006E1E9B" w:rsidRDefault="00012CED">
      <w:pPr>
        <w:pStyle w:val="Odsekzoznamu"/>
        <w:numPr>
          <w:ilvl w:val="0"/>
          <w:numId w:val="3"/>
        </w:numPr>
        <w:tabs>
          <w:tab w:val="left" w:pos="825"/>
        </w:tabs>
        <w:spacing w:before="64"/>
        <w:ind w:right="115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Zmluvné strany sa dohodli, že záväzkové vzťahy založené touto dohodou, ako aj záväzkové vzťahy touto dohodou výslovne neupravené sa budú riadiť príslušnými ustanoveniami Obchodného zákonníka SR a ostatnými všeobecne záväznými právnymi predpismi Slovenskej</w:t>
      </w:r>
      <w:r w:rsidRPr="006E1E9B">
        <w:rPr>
          <w:rFonts w:asciiTheme="minorHAnsi" w:hAnsiTheme="minorHAnsi" w:cstheme="minorHAnsi"/>
          <w:spacing w:val="-1"/>
        </w:rPr>
        <w:t xml:space="preserve"> </w:t>
      </w:r>
      <w:r w:rsidRPr="006E1E9B">
        <w:rPr>
          <w:rFonts w:asciiTheme="minorHAnsi" w:hAnsiTheme="minorHAnsi" w:cstheme="minorHAnsi"/>
        </w:rPr>
        <w:t>republiky.</w:t>
      </w:r>
      <w:r w:rsidR="00D05643">
        <w:rPr>
          <w:rFonts w:asciiTheme="minorHAnsi" w:hAnsiTheme="minorHAnsi" w:cstheme="minorHAnsi"/>
        </w:rPr>
        <w:t xml:space="preserve"> </w:t>
      </w:r>
    </w:p>
    <w:p w14:paraId="17761330" w14:textId="65C0D069" w:rsidR="004E6BA7" w:rsidRPr="00D05643" w:rsidRDefault="004E6BA7" w:rsidP="004E6BA7">
      <w:pPr>
        <w:pStyle w:val="Odsekzoznamu"/>
        <w:tabs>
          <w:tab w:val="left" w:pos="825"/>
        </w:tabs>
        <w:ind w:right="113" w:firstLine="0"/>
        <w:jc w:val="left"/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Táto Zmluva je vyhotovená v štyroch vyhotoveniach, z ktorých Poskytovateľ obdrží jedno vyhotovenie a Objednávateľ tri vyhotovenia. </w:t>
      </w:r>
    </w:p>
    <w:p w14:paraId="312FA93C" w14:textId="2DF53C34" w:rsidR="00074B19" w:rsidRPr="00130607" w:rsidRDefault="00012CED" w:rsidP="00074B19">
      <w:pPr>
        <w:pStyle w:val="Odsekzoznamu"/>
        <w:numPr>
          <w:ilvl w:val="0"/>
          <w:numId w:val="3"/>
        </w:numPr>
        <w:tabs>
          <w:tab w:val="left" w:pos="825"/>
        </w:tabs>
        <w:ind w:right="111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Účastníci Zmluvy týmto vyhlasujú, že túto Zmluvu si prečítali, jej obsahu porozumeli a Zmluva zodpovedá ich skutočnej, slobodnej a vážnej vôli, uzatvárajú ju dobrovoľne a na znak súhlasu s jej obsahom ju</w:t>
      </w:r>
      <w:r w:rsidRPr="006E1E9B">
        <w:rPr>
          <w:rFonts w:asciiTheme="minorHAnsi" w:hAnsiTheme="minorHAnsi" w:cstheme="minorHAnsi"/>
          <w:spacing w:val="-3"/>
        </w:rPr>
        <w:t xml:space="preserve"> </w:t>
      </w:r>
      <w:r w:rsidRPr="006E1E9B">
        <w:rPr>
          <w:rFonts w:asciiTheme="minorHAnsi" w:hAnsiTheme="minorHAnsi" w:cstheme="minorHAnsi"/>
        </w:rPr>
        <w:t>podpisujú.</w:t>
      </w:r>
    </w:p>
    <w:p w14:paraId="0C7C42EF" w14:textId="7864CA7B" w:rsidR="009A01DC" w:rsidRPr="006E1E9B" w:rsidRDefault="00012CED">
      <w:pPr>
        <w:pStyle w:val="Odsekzoznamu"/>
        <w:numPr>
          <w:ilvl w:val="0"/>
          <w:numId w:val="3"/>
        </w:numPr>
        <w:tabs>
          <w:tab w:val="left" w:pos="825"/>
        </w:tabs>
        <w:ind w:right="115" w:hanging="360"/>
        <w:jc w:val="both"/>
        <w:rPr>
          <w:rFonts w:asciiTheme="minorHAnsi" w:hAnsiTheme="minorHAnsi" w:cstheme="minorHAnsi"/>
        </w:rPr>
      </w:pPr>
      <w:r w:rsidRPr="006E1E9B">
        <w:rPr>
          <w:rFonts w:asciiTheme="minorHAnsi" w:hAnsiTheme="minorHAnsi" w:cstheme="minorHAnsi"/>
        </w:rPr>
        <w:t>Zmluvné strany sa dohodli, že komunikácia vyžadujúca písomnú formu sa bude zasielať na adresu uvedenú v</w:t>
      </w:r>
      <w:r w:rsidR="0033382E">
        <w:rPr>
          <w:rFonts w:asciiTheme="minorHAnsi" w:hAnsiTheme="minorHAnsi" w:cstheme="minorHAnsi"/>
        </w:rPr>
        <w:t> časti 1</w:t>
      </w:r>
      <w:r w:rsidRPr="006E1E9B">
        <w:rPr>
          <w:rFonts w:asciiTheme="minorHAnsi" w:hAnsiTheme="minorHAnsi" w:cstheme="minorHAnsi"/>
        </w:rPr>
        <w:t xml:space="preserve"> tejto </w:t>
      </w:r>
      <w:r w:rsidR="0033382E">
        <w:rPr>
          <w:rFonts w:asciiTheme="minorHAnsi" w:hAnsiTheme="minorHAnsi" w:cstheme="minorHAnsi"/>
        </w:rPr>
        <w:t>Z</w:t>
      </w:r>
      <w:r w:rsidRPr="006E1E9B">
        <w:rPr>
          <w:rFonts w:asciiTheme="minorHAnsi" w:hAnsiTheme="minorHAnsi" w:cstheme="minorHAnsi"/>
        </w:rPr>
        <w:t>mluvy poštou, osobne</w:t>
      </w:r>
      <w:r w:rsidR="0033382E">
        <w:rPr>
          <w:rFonts w:asciiTheme="minorHAnsi" w:hAnsiTheme="minorHAnsi" w:cstheme="minorHAnsi"/>
        </w:rPr>
        <w:t xml:space="preserve"> alebo </w:t>
      </w:r>
      <w:r w:rsidRPr="006E1E9B">
        <w:rPr>
          <w:rFonts w:asciiTheme="minorHAnsi" w:hAnsiTheme="minorHAnsi" w:cstheme="minorHAnsi"/>
        </w:rPr>
        <w:t>emailom.</w:t>
      </w:r>
    </w:p>
    <w:p w14:paraId="1238A69E" w14:textId="3A03EF57" w:rsidR="004B0702" w:rsidRPr="004B0702" w:rsidRDefault="004B0702" w:rsidP="004B0702">
      <w:pPr>
        <w:pStyle w:val="Odsekzoznamu"/>
        <w:numPr>
          <w:ilvl w:val="0"/>
          <w:numId w:val="3"/>
        </w:numPr>
        <w:tabs>
          <w:tab w:val="left" w:pos="825"/>
        </w:tabs>
        <w:ind w:right="115" w:hanging="360"/>
        <w:jc w:val="both"/>
        <w:rPr>
          <w:rFonts w:asciiTheme="minorHAnsi" w:hAnsiTheme="minorHAnsi" w:cstheme="minorHAnsi"/>
        </w:rPr>
      </w:pPr>
      <w:r w:rsidRPr="004B0702">
        <w:rPr>
          <w:rFonts w:asciiTheme="minorHAnsi" w:hAnsiTheme="minorHAnsi" w:cstheme="minorHAnsi"/>
        </w:rPr>
        <w:lastRenderedPageBreak/>
        <w:t xml:space="preserve">Neoddeliteľnou súčasťou tejto </w:t>
      </w:r>
      <w:r w:rsidR="005A49F3">
        <w:rPr>
          <w:rFonts w:asciiTheme="minorHAnsi" w:hAnsiTheme="minorHAnsi" w:cstheme="minorHAnsi"/>
        </w:rPr>
        <w:t>Z</w:t>
      </w:r>
      <w:r w:rsidRPr="004B0702">
        <w:rPr>
          <w:rFonts w:asciiTheme="minorHAnsi" w:hAnsiTheme="minorHAnsi" w:cstheme="minorHAnsi"/>
        </w:rPr>
        <w:t>mluvy sú prílohy:</w:t>
      </w:r>
    </w:p>
    <w:p w14:paraId="225CBEC3" w14:textId="77777777" w:rsidR="004B0702" w:rsidRDefault="004B0702" w:rsidP="004B0702">
      <w:pPr>
        <w:pStyle w:val="Standard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B0EFDA1" w14:textId="5FA8665A" w:rsidR="004B0702" w:rsidRPr="000E6FED" w:rsidRDefault="004B0702" w:rsidP="004B0702">
      <w:pPr>
        <w:pStyle w:val="Standard"/>
        <w:ind w:left="993"/>
        <w:rPr>
          <w:rFonts w:ascii="Calibri" w:hAnsi="Calibri"/>
          <w:sz w:val="22"/>
          <w:szCs w:val="22"/>
        </w:rPr>
      </w:pPr>
      <w:r w:rsidRPr="000E6FED">
        <w:rPr>
          <w:rFonts w:ascii="Calibri" w:hAnsi="Calibri" w:cs="Calibri"/>
          <w:color w:val="000000"/>
          <w:sz w:val="22"/>
          <w:szCs w:val="22"/>
        </w:rPr>
        <w:t xml:space="preserve">č. 1  </w:t>
      </w:r>
      <w:r w:rsidR="004B0E18" w:rsidRPr="004B0E18">
        <w:rPr>
          <w:rFonts w:ascii="Calibri" w:hAnsi="Calibri" w:cs="Calibri"/>
          <w:color w:val="000000"/>
          <w:sz w:val="22"/>
          <w:szCs w:val="22"/>
        </w:rPr>
        <w:t xml:space="preserve">Podrobná špecifikácia predmetu </w:t>
      </w:r>
      <w:r w:rsidR="005A49F3">
        <w:rPr>
          <w:rFonts w:ascii="Calibri" w:hAnsi="Calibri" w:cs="Calibri"/>
          <w:color w:val="000000"/>
          <w:sz w:val="22"/>
          <w:szCs w:val="22"/>
        </w:rPr>
        <w:t>Z</w:t>
      </w:r>
      <w:r w:rsidR="004B0E18" w:rsidRPr="004B0E18">
        <w:rPr>
          <w:rFonts w:ascii="Calibri" w:hAnsi="Calibri" w:cs="Calibri"/>
          <w:color w:val="000000"/>
          <w:sz w:val="22"/>
          <w:szCs w:val="22"/>
        </w:rPr>
        <w:t xml:space="preserve">mluvy </w:t>
      </w:r>
      <w:r w:rsidRPr="000E6FED">
        <w:rPr>
          <w:rFonts w:ascii="Calibri" w:hAnsi="Calibri" w:cs="Calibri"/>
          <w:color w:val="000000"/>
          <w:sz w:val="22"/>
          <w:szCs w:val="22"/>
        </w:rPr>
        <w:t>(</w:t>
      </w:r>
      <w:r w:rsidRPr="000E6FED">
        <w:rPr>
          <w:rFonts w:ascii="Calibri" w:hAnsi="Calibri" w:cs="Calibri"/>
          <w:i/>
          <w:color w:val="FF0000"/>
          <w:sz w:val="22"/>
          <w:szCs w:val="22"/>
        </w:rPr>
        <w:t xml:space="preserve">predkladá úspešný uchádzač v deň podpisu </w:t>
      </w:r>
      <w:r w:rsidR="005A49F3">
        <w:rPr>
          <w:rFonts w:ascii="Calibri" w:hAnsi="Calibri" w:cs="Calibri"/>
          <w:i/>
          <w:color w:val="FF0000"/>
          <w:sz w:val="22"/>
          <w:szCs w:val="22"/>
        </w:rPr>
        <w:t>Z</w:t>
      </w:r>
      <w:r w:rsidRPr="000E6FED">
        <w:rPr>
          <w:rFonts w:ascii="Calibri" w:hAnsi="Calibri" w:cs="Calibri"/>
          <w:i/>
          <w:color w:val="FF0000"/>
          <w:sz w:val="22"/>
          <w:szCs w:val="22"/>
        </w:rPr>
        <w:t>mluvy</w:t>
      </w:r>
      <w:r w:rsidRPr="000E6FED">
        <w:rPr>
          <w:rFonts w:ascii="Calibri" w:hAnsi="Calibri" w:cs="Calibri"/>
          <w:color w:val="000000"/>
          <w:sz w:val="22"/>
          <w:szCs w:val="22"/>
        </w:rPr>
        <w:t>)</w:t>
      </w:r>
    </w:p>
    <w:p w14:paraId="6924EB91" w14:textId="65A08611" w:rsidR="004B0702" w:rsidRPr="000E6FED" w:rsidRDefault="004B0702" w:rsidP="004B0702">
      <w:pPr>
        <w:pStyle w:val="Standard"/>
        <w:ind w:left="981"/>
        <w:rPr>
          <w:rFonts w:ascii="Calibri" w:hAnsi="Calibri"/>
          <w:sz w:val="22"/>
          <w:szCs w:val="22"/>
        </w:rPr>
      </w:pPr>
      <w:r w:rsidRPr="000E6FED">
        <w:rPr>
          <w:rFonts w:ascii="Calibri" w:hAnsi="Calibri" w:cs="Calibri"/>
          <w:color w:val="000000"/>
          <w:sz w:val="22"/>
          <w:szCs w:val="22"/>
        </w:rPr>
        <w:t>č. 2  Špecifikácia ceny (</w:t>
      </w:r>
      <w:r w:rsidRPr="000E6FED">
        <w:rPr>
          <w:rFonts w:ascii="Calibri" w:hAnsi="Calibri" w:cs="Calibri"/>
          <w:i/>
          <w:color w:val="FF0000"/>
          <w:sz w:val="22"/>
          <w:szCs w:val="22"/>
        </w:rPr>
        <w:t xml:space="preserve">predkladá úspešný uchádzač v deň podpisu </w:t>
      </w:r>
      <w:r w:rsidR="005A49F3">
        <w:rPr>
          <w:rFonts w:ascii="Calibri" w:hAnsi="Calibri" w:cs="Calibri"/>
          <w:i/>
          <w:color w:val="FF0000"/>
          <w:sz w:val="22"/>
          <w:szCs w:val="22"/>
        </w:rPr>
        <w:t>Z</w:t>
      </w:r>
      <w:r w:rsidRPr="000E6FED">
        <w:rPr>
          <w:rFonts w:ascii="Calibri" w:hAnsi="Calibri" w:cs="Calibri"/>
          <w:i/>
          <w:color w:val="FF0000"/>
          <w:sz w:val="22"/>
          <w:szCs w:val="22"/>
        </w:rPr>
        <w:t>mluvy</w:t>
      </w:r>
      <w:r w:rsidRPr="000E6FED">
        <w:rPr>
          <w:rFonts w:ascii="Calibri" w:hAnsi="Calibri" w:cs="Calibri"/>
          <w:color w:val="000000"/>
          <w:sz w:val="22"/>
          <w:szCs w:val="22"/>
        </w:rPr>
        <w:t>)</w:t>
      </w:r>
    </w:p>
    <w:p w14:paraId="486E10F6" w14:textId="05BA15D6" w:rsidR="004B0702" w:rsidRPr="004E6BA7" w:rsidRDefault="004B0702" w:rsidP="004B0702">
      <w:pPr>
        <w:pStyle w:val="Standard"/>
        <w:ind w:left="981"/>
        <w:rPr>
          <w:rFonts w:ascii="Calibri" w:hAnsi="Calibri" w:cs="Calibri"/>
          <w:strike/>
          <w:color w:val="000000"/>
          <w:sz w:val="22"/>
          <w:szCs w:val="22"/>
        </w:rPr>
      </w:pPr>
      <w:r w:rsidRPr="00E95BCF">
        <w:rPr>
          <w:rFonts w:ascii="Calibri" w:hAnsi="Calibri" w:cs="Calibri"/>
          <w:color w:val="000000"/>
          <w:sz w:val="22"/>
          <w:szCs w:val="22"/>
        </w:rPr>
        <w:t>č. 3  Zoznam subdodávateľov a podiel subdodávok  (</w:t>
      </w:r>
      <w:r w:rsidRPr="00E95BCF">
        <w:rPr>
          <w:rFonts w:ascii="Calibri" w:hAnsi="Calibri" w:cs="Calibri"/>
          <w:i/>
          <w:color w:val="FF0000"/>
          <w:sz w:val="22"/>
          <w:szCs w:val="22"/>
        </w:rPr>
        <w:t xml:space="preserve">predkladá úspešný uchádzač v deň podpisu </w:t>
      </w:r>
      <w:r w:rsidR="005A49F3">
        <w:rPr>
          <w:rFonts w:ascii="Calibri" w:hAnsi="Calibri" w:cs="Calibri"/>
          <w:i/>
          <w:color w:val="FF0000"/>
          <w:sz w:val="22"/>
          <w:szCs w:val="22"/>
        </w:rPr>
        <w:t>Z</w:t>
      </w:r>
      <w:r w:rsidRPr="00E95BCF">
        <w:rPr>
          <w:rFonts w:ascii="Calibri" w:hAnsi="Calibri" w:cs="Calibri"/>
          <w:i/>
          <w:color w:val="FF0000"/>
          <w:sz w:val="22"/>
          <w:szCs w:val="22"/>
        </w:rPr>
        <w:t>mluvy</w:t>
      </w:r>
      <w:r w:rsidRPr="00E95BCF">
        <w:rPr>
          <w:rFonts w:ascii="Calibri" w:hAnsi="Calibri" w:cs="Calibri"/>
          <w:color w:val="000000"/>
          <w:sz w:val="22"/>
          <w:szCs w:val="22"/>
        </w:rPr>
        <w:t>)</w:t>
      </w:r>
    </w:p>
    <w:p w14:paraId="16208007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7DC3EAB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75D13D1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8CE0FC5" w14:textId="77777777" w:rsidR="009A01DC" w:rsidRPr="006E1E9B" w:rsidRDefault="00012CED">
      <w:pPr>
        <w:pStyle w:val="Zkladntext"/>
        <w:tabs>
          <w:tab w:val="left" w:pos="6026"/>
        </w:tabs>
        <w:spacing w:before="207"/>
        <w:ind w:left="116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6E1E9B">
        <w:rPr>
          <w:rFonts w:asciiTheme="minorHAnsi" w:hAnsiTheme="minorHAnsi" w:cstheme="minorHAnsi"/>
          <w:sz w:val="22"/>
          <w:szCs w:val="22"/>
        </w:rPr>
        <w:t>,</w:t>
      </w:r>
      <w:r w:rsidRPr="006E1E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dňa</w:t>
      </w:r>
      <w:r w:rsidRPr="006E1E9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...................</w:t>
      </w:r>
      <w:r w:rsidRPr="006E1E9B">
        <w:rPr>
          <w:rFonts w:asciiTheme="minorHAnsi" w:hAnsiTheme="minorHAnsi" w:cstheme="minorHAnsi"/>
          <w:sz w:val="22"/>
          <w:szCs w:val="22"/>
        </w:rPr>
        <w:tab/>
        <w:t xml:space="preserve">V </w:t>
      </w:r>
      <w:r>
        <w:rPr>
          <w:rFonts w:asciiTheme="minorHAnsi" w:hAnsiTheme="minorHAnsi" w:cstheme="minorHAnsi"/>
          <w:sz w:val="22"/>
          <w:szCs w:val="22"/>
        </w:rPr>
        <w:t>.......................</w:t>
      </w:r>
      <w:r w:rsidRPr="006E1E9B">
        <w:rPr>
          <w:rFonts w:asciiTheme="minorHAnsi" w:hAnsiTheme="minorHAnsi" w:cstheme="minorHAnsi"/>
          <w:sz w:val="22"/>
          <w:szCs w:val="22"/>
        </w:rPr>
        <w:t>, dňa</w:t>
      </w:r>
      <w:r w:rsidRPr="006E1E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1E9B">
        <w:rPr>
          <w:rFonts w:asciiTheme="minorHAnsi" w:hAnsiTheme="minorHAnsi" w:cstheme="minorHAnsi"/>
          <w:sz w:val="22"/>
          <w:szCs w:val="22"/>
        </w:rPr>
        <w:t>..............</w:t>
      </w:r>
    </w:p>
    <w:p w14:paraId="043FC00D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CB77124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47C3151" w14:textId="16F07901" w:rsidR="009A01DC" w:rsidRPr="006E1E9B" w:rsidRDefault="00012CED">
      <w:pPr>
        <w:pStyle w:val="Zkladntext"/>
        <w:tabs>
          <w:tab w:val="left" w:pos="6482"/>
        </w:tabs>
        <w:spacing w:before="162"/>
        <w:ind w:left="116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Za</w:t>
      </w:r>
      <w:r w:rsidRPr="006E1E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C4754">
        <w:rPr>
          <w:rFonts w:asciiTheme="minorHAnsi" w:hAnsiTheme="minorHAnsi" w:cstheme="minorHAnsi"/>
          <w:sz w:val="22"/>
          <w:szCs w:val="22"/>
        </w:rPr>
        <w:t>P</w:t>
      </w:r>
      <w:r w:rsidRPr="006E1E9B">
        <w:rPr>
          <w:rFonts w:asciiTheme="minorHAnsi" w:hAnsiTheme="minorHAnsi" w:cstheme="minorHAnsi"/>
          <w:sz w:val="22"/>
          <w:szCs w:val="22"/>
        </w:rPr>
        <w:t>oskytovateľa:</w:t>
      </w:r>
      <w:r w:rsidRPr="006E1E9B">
        <w:rPr>
          <w:rFonts w:asciiTheme="minorHAnsi" w:hAnsiTheme="minorHAnsi" w:cstheme="minorHAnsi"/>
          <w:sz w:val="22"/>
          <w:szCs w:val="22"/>
        </w:rPr>
        <w:tab/>
        <w:t>Za</w:t>
      </w:r>
      <w:r w:rsidRPr="006E1E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C4754">
        <w:rPr>
          <w:rFonts w:asciiTheme="minorHAnsi" w:hAnsiTheme="minorHAnsi" w:cstheme="minorHAnsi"/>
          <w:sz w:val="22"/>
          <w:szCs w:val="22"/>
        </w:rPr>
        <w:t>O</w:t>
      </w:r>
      <w:r w:rsidRPr="006E1E9B">
        <w:rPr>
          <w:rFonts w:asciiTheme="minorHAnsi" w:hAnsiTheme="minorHAnsi" w:cstheme="minorHAnsi"/>
          <w:sz w:val="22"/>
          <w:szCs w:val="22"/>
        </w:rPr>
        <w:t>bjednávateľa:</w:t>
      </w:r>
    </w:p>
    <w:p w14:paraId="6B7CD5F4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F28D034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C8175B" w14:textId="77777777" w:rsidR="009A01DC" w:rsidRPr="006E1E9B" w:rsidRDefault="009A01D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634EE4D" w14:textId="77777777" w:rsidR="009A01DC" w:rsidRPr="006E1E9B" w:rsidRDefault="00012CED">
      <w:pPr>
        <w:pStyle w:val="Zkladntext"/>
        <w:tabs>
          <w:tab w:val="left" w:pos="6297"/>
        </w:tabs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6E1E9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6E1E9B">
        <w:rPr>
          <w:rFonts w:asciiTheme="minorHAnsi" w:hAnsiTheme="minorHAnsi" w:cstheme="minorHAnsi"/>
          <w:sz w:val="22"/>
          <w:szCs w:val="22"/>
        </w:rPr>
        <w:tab/>
        <w:t>.........................................</w:t>
      </w:r>
    </w:p>
    <w:p w14:paraId="4EF9E76E" w14:textId="4D128FD3" w:rsidR="0033382E" w:rsidRPr="0033382E" w:rsidRDefault="0033382E" w:rsidP="0033382E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33382E">
        <w:rPr>
          <w:rFonts w:asciiTheme="minorHAnsi" w:hAnsiTheme="minorHAnsi" w:cstheme="minorHAnsi"/>
          <w:sz w:val="22"/>
          <w:szCs w:val="22"/>
        </w:rPr>
        <w:t>Mesto Brezno</w:t>
      </w:r>
    </w:p>
    <w:p w14:paraId="6430406C" w14:textId="35FC849C" w:rsidR="0033382E" w:rsidRPr="0033382E" w:rsidRDefault="0033382E" w:rsidP="0033382E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3382E">
        <w:rPr>
          <w:rFonts w:asciiTheme="minorHAnsi" w:hAnsiTheme="minorHAnsi" w:cstheme="minorHAnsi"/>
          <w:sz w:val="22"/>
          <w:szCs w:val="22"/>
        </w:rPr>
        <w:t>JUDr. Tomáš Abel PhD.</w:t>
      </w:r>
    </w:p>
    <w:p w14:paraId="53BBBBDB" w14:textId="01FCC55C" w:rsidR="00D05643" w:rsidRPr="0033382E" w:rsidRDefault="0033382E" w:rsidP="0033382E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  <w:r w:rsidRPr="003338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3382E">
        <w:rPr>
          <w:rFonts w:asciiTheme="minorHAnsi" w:hAnsiTheme="minorHAnsi" w:cstheme="minorHAnsi"/>
          <w:sz w:val="22"/>
          <w:szCs w:val="22"/>
        </w:rPr>
        <w:t>primátor</w:t>
      </w:r>
    </w:p>
    <w:p w14:paraId="2266E03E" w14:textId="4DB8CEF0" w:rsidR="00D05643" w:rsidRDefault="00D05643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5E7A993" w14:textId="636144D1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599ECA8" w14:textId="1D189DA2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46416F5" w14:textId="1ED19D4E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8C8D2E" w14:textId="2D11015E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06E3CF5" w14:textId="20253343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E2C43EB" w14:textId="133664A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8C02765" w14:textId="6EB4278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5D5E15" w14:textId="68EEFECE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B20100" w14:textId="4EDD2083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4350E52" w14:textId="52731344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B6E961" w14:textId="3B23E144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85BBED" w14:textId="2787653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42BAF6" w14:textId="6B0B29E2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652BDFC" w14:textId="4F4F4230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EAB1CE1" w14:textId="757FBDB9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09E682E" w14:textId="180F7DDC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55C2FE6" w14:textId="5CA64F43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33BACD5" w14:textId="53624C02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D0AC077" w14:textId="208689F9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467C8EE" w14:textId="7C944A7E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FFAC386" w14:textId="322BE058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84A62B0" w14:textId="38B8E828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8AF27CA" w14:textId="62964161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9570DA4" w14:textId="5BB3198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0E73ECB" w14:textId="426090B1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D9BB0D2" w14:textId="28DB110D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729F25E" w14:textId="1F43E76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B111996" w14:textId="2A0F47B1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73E0D9F" w14:textId="77777777" w:rsidR="0033382E" w:rsidRDefault="0033382E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1E0441" w14:textId="2094F4C0" w:rsidR="00130607" w:rsidRPr="00130607" w:rsidRDefault="00D04D06" w:rsidP="00D04D06">
      <w:pPr>
        <w:pStyle w:val="Zkladntext"/>
        <w:tabs>
          <w:tab w:val="left" w:pos="6739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04D06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DA12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04D06">
        <w:rPr>
          <w:rFonts w:asciiTheme="minorHAnsi" w:hAnsiTheme="minorHAnsi" w:cstheme="minorHAnsi"/>
          <w:b/>
          <w:bCs/>
          <w:sz w:val="22"/>
          <w:szCs w:val="22"/>
        </w:rPr>
        <w:t xml:space="preserve"> ZMLUVY – </w:t>
      </w:r>
      <w:r w:rsidR="00130607" w:rsidRPr="00130607">
        <w:rPr>
          <w:rFonts w:asciiTheme="minorHAnsi" w:hAnsiTheme="minorHAnsi" w:cstheme="minorHAnsi"/>
          <w:b/>
          <w:bCs/>
          <w:sz w:val="22"/>
          <w:szCs w:val="22"/>
        </w:rPr>
        <w:t>Podrobná špecifikácia predmetu zmluvy</w:t>
      </w:r>
    </w:p>
    <w:p w14:paraId="7D1F3309" w14:textId="30F5EBCA" w:rsidR="00130607" w:rsidRDefault="00130607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1423"/>
        <w:gridCol w:w="3135"/>
      </w:tblGrid>
      <w:tr w:rsidR="00784EA6" w:rsidRPr="00784EA6" w14:paraId="7C41D82E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A78A" w14:textId="03D9659F" w:rsidR="00784EA6" w:rsidRPr="00784EA6" w:rsidRDefault="00784EA6" w:rsidP="00784EA6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b/>
                <w:sz w:val="20"/>
                <w:szCs w:val="20"/>
              </w:rPr>
              <w:t>Parameter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6FB" w14:textId="461C2894" w:rsidR="00784EA6" w:rsidRPr="00784EA6" w:rsidRDefault="00784EA6" w:rsidP="00784EA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b/>
                <w:sz w:val="20"/>
                <w:szCs w:val="20"/>
              </w:rPr>
              <w:t>MJ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C999" w14:textId="7A8953EB" w:rsidR="00784EA6" w:rsidRPr="00784EA6" w:rsidRDefault="00784EA6" w:rsidP="00784EA6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Požadovaná hodnota </w:t>
            </w:r>
          </w:p>
        </w:tc>
      </w:tr>
      <w:tr w:rsidR="00784EA6" w:rsidRPr="00784EA6" w14:paraId="75B76B92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D7E3" w14:textId="4D2027A1" w:rsidR="00784EA6" w:rsidRPr="00784EA6" w:rsidRDefault="00AA5D0C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84EA6" w:rsidRPr="00784EA6">
              <w:rPr>
                <w:rFonts w:asciiTheme="minorHAnsi" w:hAnsiTheme="minorHAnsi" w:cstheme="minorHAnsi"/>
                <w:sz w:val="20"/>
                <w:szCs w:val="20"/>
              </w:rPr>
              <w:t>ĺžka realizácie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E7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mesiac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1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784EA6" w:rsidRPr="00784EA6" w14:paraId="7B8D9EB3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81E" w14:textId="5B207CFE" w:rsidR="00784EA6" w:rsidRPr="00784EA6" w:rsidRDefault="00AA5D0C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84EA6" w:rsidRPr="00784EA6">
              <w:rPr>
                <w:rFonts w:asciiTheme="minorHAnsi" w:hAnsiTheme="minorHAnsi" w:cstheme="minorHAnsi"/>
                <w:sz w:val="20"/>
                <w:szCs w:val="20"/>
              </w:rPr>
              <w:t>iesto výkonu externého manažmentu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5E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2A2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 xml:space="preserve">Mesto Brezno, Nám. M. R. Štefánika 1, </w:t>
            </w:r>
          </w:p>
          <w:p w14:paraId="3B02F569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977 01  Brezno</w:t>
            </w:r>
          </w:p>
        </w:tc>
      </w:tr>
      <w:tr w:rsidR="00784EA6" w:rsidRPr="00784EA6" w14:paraId="0D291E56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E25E7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riadenie projektu po vecnej a obsahovej stránke,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F8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347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5D0D34AB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8050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dohľad nad celým procesom realizácie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A4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C3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5675229F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5E68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sledovanie súladu realizácie projektu so Zmluvou, so schválenou Žiadosťou o projekt, s Právnym rámcom EF/EP/NFM, s Pravidlami implementácie, s legislatívou SR a EÚ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743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C5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5ADF7A87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0AE5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štúdium príručky pre Prijímateľa a dokumentov týkajúcich sa projektu – Projektovej zmluvy a jej príloh, dodávateľských zmlúv, dokumentácia o zrealizovanom verejnom obstarávaní, manuály, usmernenia agentúr a pod.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AE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9F9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49910BA8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C7DA9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ústna a písomná komunikácia v anglickom jazyku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67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D14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2E31B492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FB61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kontrola plnenia stanoveného časového harmonogramu činností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FC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34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29AE876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0B19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komunikácia (osobná/písomná) so SO/RO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18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56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DF290E7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F1F9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komunikácia s osobou/osobami zabezpečujúcimi proces verejného obstarávania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801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398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49000D0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E116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komunikácia s dodávateľmi pre úspešnú realizáciu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382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D1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229D7E7C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1D02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komunikácia s ekonomickým oddelením prijímateľa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95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14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77912EA1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2A06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zodpovednosť za finančné riadenie projektu a súlad s pravidlami finančného riadenia podľa platných smerníc SR a EÚ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CE4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FF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14472F5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D485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plánovanie plynulého cash-flow v projekte v súlade s plánovaným a reálnym priebehom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9D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BC3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5F135276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06E9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sledovanie čerpania zálohových platieb, vyčíslenie povinného spolufinancovania a zádržného a komunikácia s ekonomickým oddelením prijímateľa k včasnému prevodu finančných prostriedkov na projektový účet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D52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0D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27CB40C0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7374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príprava podkladov a kontrola výstupov z účtovníctva, potrebných pri implementácii projektu v sídle prijímateľa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2E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03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061C46EF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C404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kontrola oprávnenosti výdavkov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51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DAB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45648A17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0230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kontrola správnosti účtovania výdavkov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A3B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52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3B12046C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74CA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komunikácia s ekonomickým oddelením prijímateľa k správnosti účtovania projektu, zadávanie pokynov k úhrade faktúr, komunikácia k príprave podkladov k plynulému čerpaniu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A7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282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74D816D0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6BFE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priebežné vypracovávanie jednotlivých druhov žiadostí o platbu/reportovacích správ a priebežných správ o projekte (v zmysle PpP)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10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8B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34B58831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01FF4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sledovanie plnenia indikátorov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DE5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442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1C78C922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8CD4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kontrola plnenia záväzkov Prijímateľa vyplývajúcich z realizácie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05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757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595BE202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DD7D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vypracovanie žiadostí o zmenu a ďalších formulárov, ktoré je potrebné zasielať na SO/RO počas implementácie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0D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ED9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2E33E2CE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4523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 xml:space="preserve">zosúladenie postupov implementácie s aktuálne platnými </w:t>
            </w:r>
            <w:r w:rsidRPr="00784E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dokumentmi a legislatívou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477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70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4D28E3BE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BC0D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príprava podkladov pre zverejnenie informácii o realizovanom projekte na webstránke Prijímateľa a ich pravidelná aktualizácia počas celej doby trvania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F94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4BA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78D6D9D1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D780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zabezpečenie publicity projektu v zmysle zmluvy o poskytnutí grantu a poskytovanie súčinnosti pri príprave propagačných materiálov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D6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C7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510496E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F2447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príprava informácií pre webovú stránku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3A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AD0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67D3A39F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DFD3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príprava podkladov pre konferencie týkajúce sa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A7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FC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4925147D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F709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účasť na zahraničných služobných cestách, ak relevantné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9CD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CE3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336D1000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FA49" w14:textId="37B26A89" w:rsidR="00784EA6" w:rsidRPr="00784EA6" w:rsidRDefault="001B316D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84EA6" w:rsidRPr="00784EA6">
              <w:rPr>
                <w:rFonts w:asciiTheme="minorHAnsi" w:hAnsiTheme="minorHAnsi" w:cstheme="minorHAnsi"/>
                <w:sz w:val="20"/>
                <w:szCs w:val="20"/>
              </w:rPr>
              <w:t>ledovanie realizácie projektu v súlade s ustanoveniami Partnerskej zmluvy uzatvorenej medzi Prijímateľom a Partnerom Prijímateľa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6A2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843D1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EA994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7F6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13A9E00C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9C59" w14:textId="70D14E12" w:rsidR="00784EA6" w:rsidRPr="00784EA6" w:rsidRDefault="001B316D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84EA6" w:rsidRPr="00784EA6">
              <w:rPr>
                <w:rFonts w:asciiTheme="minorHAnsi" w:hAnsiTheme="minorHAnsi" w:cstheme="minorHAnsi"/>
                <w:sz w:val="20"/>
                <w:szCs w:val="20"/>
              </w:rPr>
              <w:t>omunikácia s Partnerom Prijímateľa za účelom úspešnej implementácie projektu (najmä komunikácia vo veci prípravy podkladov/príloh k monitorovacím správam, žiadostiam o platbu zo strany Partnera projektu, zabezpečenie nevyhnutnej súčinnosti pri príprave podkladov zo strany Partnera projektu)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60F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D84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1A9564B3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DD96" w14:textId="0E4F9424" w:rsidR="00784EA6" w:rsidRPr="00784EA6" w:rsidRDefault="001B316D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84EA6" w:rsidRPr="00784EA6">
              <w:rPr>
                <w:rFonts w:asciiTheme="minorHAnsi" w:hAnsiTheme="minorHAnsi" w:cstheme="minorHAnsi"/>
                <w:sz w:val="20"/>
                <w:szCs w:val="20"/>
              </w:rPr>
              <w:t>ledovanie zabezpečenia cash-flow pre Partnera projektu vyplývajúceho z finančného riadenia projektu a z práv a povinností spojených s realizáciou aktivít projektu (najmä komunikácia s ekonomickým oddelením Prijímateľa)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A4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12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03935045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E956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súčinnosť Prijímateľovi pri výkone finančnej kontroly na mieste zo strany Poskytovateľa/ audity (Orgány auditu)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EE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F83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46A3A7C3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B2C13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plnenie ďalších úloh priamo súvisiacich s bezproblémovou implementáciou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9E8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D6E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  <w:tr w:rsidR="00784EA6" w:rsidRPr="00784EA6" w14:paraId="2F0E4FD1" w14:textId="77777777" w:rsidTr="00784EA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C387" w14:textId="77777777" w:rsidR="00784EA6" w:rsidRPr="00784EA6" w:rsidRDefault="00784EA6" w:rsidP="00F84C13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zabezpečenie archivácie celej dokumentácie projektu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3CC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3F7" w14:textId="77777777" w:rsidR="00784EA6" w:rsidRPr="00784EA6" w:rsidRDefault="00784EA6" w:rsidP="00F84C1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4EA6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</w:tr>
    </w:tbl>
    <w:p w14:paraId="65636040" w14:textId="769F5FF3" w:rsidR="0023178F" w:rsidRDefault="0023178F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</w:p>
    <w:p w14:paraId="73965165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9746AE4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8069C1E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316D889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B8DF8CE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EFA1046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9C7B210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525FA96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C9161AA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EDB58F1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C422BBF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601F36E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3A55E8C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6BB166C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986AE06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1264FFF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082EBCA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6453404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C177D51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20889A7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08BA579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F552917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F91AD10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8D3967E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771C30B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CAD5236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3DA77CA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A76E5F9" w14:textId="77777777" w:rsidR="00A75433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C8916F5" w14:textId="0F77D542" w:rsidR="00A75433" w:rsidRPr="000E6FED" w:rsidRDefault="00A75433" w:rsidP="00A75433">
      <w:pPr>
        <w:jc w:val="right"/>
        <w:rPr>
          <w:rFonts w:ascii="Franklin Gothic Book" w:hAnsi="Franklin Gothic Book"/>
          <w:b/>
          <w:sz w:val="20"/>
          <w:szCs w:val="20"/>
        </w:rPr>
      </w:pPr>
      <w:bookmarkStart w:id="0" w:name="_Hlk76715274"/>
      <w:r w:rsidRPr="000E6FED">
        <w:rPr>
          <w:rFonts w:ascii="Franklin Gothic Book" w:hAnsi="Franklin Gothic Book"/>
          <w:b/>
          <w:sz w:val="20"/>
          <w:szCs w:val="20"/>
        </w:rPr>
        <w:t xml:space="preserve">Príloha č. </w:t>
      </w:r>
      <w:r>
        <w:rPr>
          <w:rFonts w:ascii="Franklin Gothic Book" w:hAnsi="Franklin Gothic Book"/>
          <w:b/>
          <w:sz w:val="20"/>
          <w:szCs w:val="20"/>
        </w:rPr>
        <w:t>2</w:t>
      </w:r>
      <w:r w:rsidRPr="000E6FED">
        <w:rPr>
          <w:rFonts w:ascii="Franklin Gothic Book" w:hAnsi="Franklin Gothic Book"/>
          <w:b/>
          <w:sz w:val="20"/>
          <w:szCs w:val="20"/>
        </w:rPr>
        <w:t xml:space="preserve"> </w:t>
      </w:r>
      <w:r w:rsidRPr="00E95BCF">
        <w:rPr>
          <w:rFonts w:ascii="Franklin Gothic Book" w:hAnsi="Franklin Gothic Book"/>
          <w:b/>
          <w:smallCaps/>
          <w:sz w:val="20"/>
          <w:szCs w:val="20"/>
        </w:rPr>
        <w:t>zmlu</w:t>
      </w:r>
      <w:r>
        <w:rPr>
          <w:rFonts w:ascii="Franklin Gothic Book" w:hAnsi="Franklin Gothic Book"/>
          <w:b/>
          <w:smallCaps/>
          <w:sz w:val="20"/>
          <w:szCs w:val="20"/>
        </w:rPr>
        <w:t xml:space="preserve">vy </w:t>
      </w:r>
      <w:r w:rsidRPr="000E6FED">
        <w:rPr>
          <w:rFonts w:ascii="Franklin Gothic Book" w:hAnsi="Franklin Gothic Book"/>
          <w:b/>
          <w:smallCaps/>
          <w:sz w:val="20"/>
          <w:szCs w:val="20"/>
        </w:rPr>
        <w:t xml:space="preserve">– </w:t>
      </w:r>
      <w:bookmarkEnd w:id="0"/>
      <w:r w:rsidRPr="00A75433">
        <w:rPr>
          <w:rFonts w:ascii="Franklin Gothic Book" w:hAnsi="Franklin Gothic Book"/>
          <w:b/>
          <w:smallCaps/>
          <w:sz w:val="20"/>
          <w:szCs w:val="20"/>
        </w:rPr>
        <w:t>Špecifikácia ceny</w:t>
      </w:r>
      <w:r>
        <w:rPr>
          <w:rFonts w:ascii="Franklin Gothic Book" w:hAnsi="Franklin Gothic Book"/>
          <w:b/>
          <w:smallCaps/>
          <w:sz w:val="20"/>
          <w:szCs w:val="20"/>
        </w:rPr>
        <w:t xml:space="preserve"> </w:t>
      </w:r>
    </w:p>
    <w:p w14:paraId="56E5F6DC" w14:textId="77777777" w:rsidR="00A75433" w:rsidRPr="000E6FED" w:rsidRDefault="00A75433" w:rsidP="00A75433">
      <w:pPr>
        <w:rPr>
          <w:rFonts w:ascii="Franklin Gothic Book" w:hAnsi="Franklin Gothic Book"/>
          <w:b/>
          <w:sz w:val="20"/>
          <w:szCs w:val="20"/>
        </w:rPr>
      </w:pPr>
    </w:p>
    <w:p w14:paraId="4AFE6F9C" w14:textId="77777777" w:rsidR="00A60B02" w:rsidRDefault="00A60B02" w:rsidP="00A60B02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tbl>
      <w:tblPr>
        <w:tblW w:w="5551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3453"/>
        <w:gridCol w:w="1334"/>
        <w:gridCol w:w="1187"/>
        <w:gridCol w:w="1407"/>
      </w:tblGrid>
      <w:tr w:rsidR="00A60B02" w:rsidRPr="00B83331" w14:paraId="194F1C94" w14:textId="77777777" w:rsidTr="00033A0D">
        <w:trPr>
          <w:trHeight w:val="340"/>
          <w:jc w:val="center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0C9215" w14:textId="77777777" w:rsidR="00A60B02" w:rsidRPr="00B83331" w:rsidRDefault="00A60B02" w:rsidP="00033A0D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634D045F" w14:textId="77777777" w:rsidR="00A60B02" w:rsidRPr="00B83331" w:rsidRDefault="00A60B02" w:rsidP="00033A0D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Cena spolu </w:t>
            </w: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 v EUR </w:t>
            </w: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bez DPH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1CAD9B10" w14:textId="77777777" w:rsidR="00A60B02" w:rsidRPr="00B83331" w:rsidRDefault="00A60B02" w:rsidP="00033A0D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4B227387" w14:textId="77777777" w:rsidR="00A60B02" w:rsidRPr="00B83331" w:rsidRDefault="00A60B02" w:rsidP="00033A0D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</w:t>
            </w: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 v EUR</w:t>
            </w:r>
          </w:p>
          <w:p w14:paraId="03B6DD29" w14:textId="77777777" w:rsidR="00A60B02" w:rsidRPr="00B83331" w:rsidRDefault="00A60B02" w:rsidP="00033A0D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A60B02" w:rsidRPr="00B83331" w14:paraId="34D570A3" w14:textId="77777777" w:rsidTr="00A60B02">
        <w:trPr>
          <w:trHeight w:val="969"/>
          <w:jc w:val="center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6A76" w14:textId="4BF2D5CC" w:rsidR="00A60B02" w:rsidRPr="006F021F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60B02">
              <w:rPr>
                <w:rFonts w:ascii="Franklin Gothic Book" w:hAnsi="Franklin Gothic Book"/>
                <w:sz w:val="20"/>
                <w:szCs w:val="20"/>
              </w:rPr>
              <w:t xml:space="preserve">Akčný plán a opatrenia mesta Brezna zamerané na zmiernenie dôsledkov zmeny klímy – externý manažment </w:t>
            </w:r>
            <w:r>
              <w:rPr>
                <w:rFonts w:ascii="Franklin Gothic Book" w:hAnsi="Franklin Gothic Book"/>
                <w:sz w:val="20"/>
                <w:szCs w:val="20"/>
              </w:rPr>
              <w:t>(1 celok)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D7A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EA4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3F2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60B02" w:rsidRPr="00B83331" w14:paraId="380AE4D9" w14:textId="77777777" w:rsidTr="00033A0D">
        <w:trPr>
          <w:trHeight w:val="397"/>
          <w:jc w:val="center"/>
        </w:trPr>
        <w:tc>
          <w:tcPr>
            <w:tcW w:w="1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4F001E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sz w:val="20"/>
                <w:szCs w:val="20"/>
              </w:rPr>
              <w:t>SPOLU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0C4761D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3E9B6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59C747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ED8AA" w14:textId="77777777" w:rsidR="00A60B02" w:rsidRPr="00B83331" w:rsidRDefault="00A60B02" w:rsidP="00033A0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4FA32AD" w14:textId="77777777" w:rsidR="00A60B02" w:rsidRDefault="00A60B02" w:rsidP="00A60B02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p w14:paraId="6B170EB4" w14:textId="77777777" w:rsidR="00A75433" w:rsidRPr="006E1E9B" w:rsidRDefault="00A75433" w:rsidP="00A75433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</w:p>
    <w:p w14:paraId="5B30F4F9" w14:textId="1F05CCA8" w:rsidR="00A75433" w:rsidRDefault="00A75433">
      <w:pPr>
        <w:rPr>
          <w:rFonts w:asciiTheme="minorHAnsi" w:hAnsiTheme="minorHAnsi" w:cstheme="minorHAnsi"/>
        </w:rPr>
      </w:pPr>
    </w:p>
    <w:p w14:paraId="0FD54FB0" w14:textId="77777777" w:rsidR="0023178F" w:rsidRDefault="0023178F">
      <w:pPr>
        <w:rPr>
          <w:rFonts w:asciiTheme="minorHAnsi" w:hAnsiTheme="minorHAnsi" w:cstheme="minorHAnsi"/>
        </w:rPr>
      </w:pPr>
    </w:p>
    <w:p w14:paraId="1800E3E5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6F054B1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F66F2F5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994759D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71AB11E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C2509F4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6DBB224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09E30C0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3C38A25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2619003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C03C17B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DDCD482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72ACBAD" w14:textId="1348239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18A1D3D" w14:textId="3A908EA4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6BD0F7B" w14:textId="2E07BCB9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9DFD347" w14:textId="1AB95557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30B9889" w14:textId="7EE7A6DE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7F99075" w14:textId="5C278B14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40F6F68" w14:textId="0F31CD43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49C4D26" w14:textId="7B485B0E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1DA2764" w14:textId="4925F22E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FC8BA28" w14:textId="629A7C80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BA730E3" w14:textId="380B4E01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4BC5887" w14:textId="689CF68D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8AB724F" w14:textId="144D40E8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2BFAF96" w14:textId="3EC00D3F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8C8F82F" w14:textId="00E61C2A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16D318C1" w14:textId="3B695F02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46EAC3A" w14:textId="34D1FCCC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76DBDBC6" w14:textId="6B8B2793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547A1AED" w14:textId="6B67DEEC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ADFE1FF" w14:textId="49EDBA98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01C3395" w14:textId="14F3B738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64C89BE2" w14:textId="7F11244F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FAAEA87" w14:textId="6AF41262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30723589" w14:textId="287C8D08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D3B3197" w14:textId="72EA44D8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20600E41" w14:textId="200F89CA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F25CA60" w14:textId="77777777" w:rsidR="00A60B02" w:rsidRDefault="00A60B02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4AA01A00" w14:textId="77777777" w:rsidR="00A75433" w:rsidRDefault="00A75433" w:rsidP="0023178F">
      <w:pPr>
        <w:jc w:val="right"/>
        <w:rPr>
          <w:rFonts w:ascii="Franklin Gothic Book" w:hAnsi="Franklin Gothic Book"/>
          <w:b/>
          <w:sz w:val="20"/>
          <w:szCs w:val="20"/>
        </w:rPr>
      </w:pPr>
    </w:p>
    <w:p w14:paraId="0032CC81" w14:textId="6FD49D36" w:rsidR="0023178F" w:rsidRPr="000E6FED" w:rsidRDefault="0023178F" w:rsidP="0023178F">
      <w:pPr>
        <w:jc w:val="right"/>
        <w:rPr>
          <w:rFonts w:ascii="Franklin Gothic Book" w:hAnsi="Franklin Gothic Book"/>
          <w:b/>
          <w:sz w:val="20"/>
          <w:szCs w:val="20"/>
        </w:rPr>
      </w:pPr>
      <w:r w:rsidRPr="000E6FED">
        <w:rPr>
          <w:rFonts w:ascii="Franklin Gothic Book" w:hAnsi="Franklin Gothic Book"/>
          <w:b/>
          <w:sz w:val="20"/>
          <w:szCs w:val="20"/>
        </w:rPr>
        <w:t xml:space="preserve">Príloha č. 3 </w:t>
      </w:r>
      <w:r w:rsidRPr="00E95BCF">
        <w:rPr>
          <w:rFonts w:ascii="Franklin Gothic Book" w:hAnsi="Franklin Gothic Book"/>
          <w:b/>
          <w:smallCaps/>
          <w:sz w:val="20"/>
          <w:szCs w:val="20"/>
        </w:rPr>
        <w:t>zmlu</w:t>
      </w:r>
      <w:r w:rsidR="00D05643">
        <w:rPr>
          <w:rFonts w:ascii="Franklin Gothic Book" w:hAnsi="Franklin Gothic Book"/>
          <w:b/>
          <w:smallCaps/>
          <w:sz w:val="20"/>
          <w:szCs w:val="20"/>
        </w:rPr>
        <w:t xml:space="preserve">vy </w:t>
      </w:r>
      <w:r w:rsidRPr="000E6FED">
        <w:rPr>
          <w:rFonts w:ascii="Franklin Gothic Book" w:hAnsi="Franklin Gothic Book"/>
          <w:b/>
          <w:smallCaps/>
          <w:sz w:val="20"/>
          <w:szCs w:val="20"/>
        </w:rPr>
        <w:t>– Zoznam subdodávateľov</w:t>
      </w:r>
      <w:r w:rsidR="004E6BA7">
        <w:rPr>
          <w:rFonts w:ascii="Franklin Gothic Book" w:hAnsi="Franklin Gothic Book"/>
          <w:b/>
          <w:smallCaps/>
          <w:sz w:val="20"/>
          <w:szCs w:val="20"/>
        </w:rPr>
        <w:t xml:space="preserve"> </w:t>
      </w:r>
    </w:p>
    <w:p w14:paraId="37DC0E63" w14:textId="77777777" w:rsidR="0023178F" w:rsidRPr="000E6FED" w:rsidRDefault="0023178F" w:rsidP="0023178F">
      <w:pPr>
        <w:rPr>
          <w:rFonts w:ascii="Franklin Gothic Book" w:hAnsi="Franklin Gothic Book"/>
          <w:b/>
          <w:sz w:val="20"/>
          <w:szCs w:val="20"/>
        </w:rPr>
      </w:pPr>
    </w:p>
    <w:p w14:paraId="1020B52D" w14:textId="77777777" w:rsidR="0023178F" w:rsidRPr="000E6FED" w:rsidRDefault="0023178F" w:rsidP="0023178F">
      <w:pPr>
        <w:rPr>
          <w:rFonts w:ascii="Franklin Gothic Book" w:hAnsi="Franklin Gothic Book"/>
          <w:b/>
          <w:sz w:val="20"/>
          <w:szCs w:val="20"/>
        </w:rPr>
      </w:pPr>
    </w:p>
    <w:p w14:paraId="51D32C9B" w14:textId="77777777" w:rsidR="0023178F" w:rsidRPr="000E6FED" w:rsidRDefault="0023178F" w:rsidP="0023178F">
      <w:pPr>
        <w:rPr>
          <w:rFonts w:ascii="Franklin Gothic Book" w:hAnsi="Franklin Gothic Book"/>
          <w:b/>
          <w:sz w:val="20"/>
          <w:szCs w:val="20"/>
        </w:rPr>
      </w:pPr>
    </w:p>
    <w:p w14:paraId="2D63050F" w14:textId="77777777" w:rsidR="0023178F" w:rsidRPr="0023178F" w:rsidRDefault="0023178F" w:rsidP="0023178F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23178F">
        <w:rPr>
          <w:rFonts w:ascii="Franklin Gothic Book" w:hAnsi="Franklin Gothic Book"/>
          <w:b/>
          <w:sz w:val="32"/>
          <w:szCs w:val="32"/>
        </w:rPr>
        <w:t xml:space="preserve">Zoznam </w:t>
      </w:r>
      <w:r w:rsidRPr="0023178F">
        <w:rPr>
          <w:rFonts w:ascii="Franklin Gothic Book" w:hAnsi="Franklin Gothic Book"/>
          <w:b/>
          <w:smallCaps/>
          <w:sz w:val="32"/>
          <w:szCs w:val="32"/>
        </w:rPr>
        <w:t>subdodávateľov</w:t>
      </w:r>
      <w:r w:rsidRPr="0023178F">
        <w:rPr>
          <w:rFonts w:ascii="Franklin Gothic Book" w:hAnsi="Franklin Gothic Book"/>
          <w:b/>
          <w:sz w:val="32"/>
          <w:szCs w:val="32"/>
        </w:rPr>
        <w:t xml:space="preserve"> </w:t>
      </w:r>
    </w:p>
    <w:p w14:paraId="4AC5E69E" w14:textId="77777777" w:rsidR="0023178F" w:rsidRPr="000E6FED" w:rsidRDefault="0023178F" w:rsidP="0023178F">
      <w:pPr>
        <w:rPr>
          <w:rFonts w:ascii="Franklin Gothic Book" w:hAnsi="Franklin Gothic Book"/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69"/>
        <w:gridCol w:w="3439"/>
        <w:gridCol w:w="2861"/>
        <w:gridCol w:w="1357"/>
      </w:tblGrid>
      <w:tr w:rsidR="0023178F" w:rsidRPr="000E6FED" w14:paraId="3079223F" w14:textId="77777777" w:rsidTr="00F84C13">
        <w:tc>
          <w:tcPr>
            <w:tcW w:w="271" w:type="pct"/>
          </w:tcPr>
          <w:p w14:paraId="252D10E5" w14:textId="77777777" w:rsidR="0023178F" w:rsidRPr="000E6FED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0E6FED">
              <w:rPr>
                <w:rFonts w:ascii="Franklin Gothic Book" w:hAnsi="Franklin Gothic Book"/>
                <w:i/>
                <w:sz w:val="20"/>
                <w:szCs w:val="20"/>
              </w:rPr>
              <w:t>Pol.</w:t>
            </w:r>
          </w:p>
        </w:tc>
        <w:tc>
          <w:tcPr>
            <w:tcW w:w="1044" w:type="pct"/>
          </w:tcPr>
          <w:p w14:paraId="4CEDDE55" w14:textId="77777777" w:rsidR="0023178F" w:rsidRPr="000E6FED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0E6FED">
              <w:rPr>
                <w:rFonts w:ascii="Franklin Gothic Book" w:hAnsi="Franklin Gothic Book"/>
                <w:i/>
                <w:sz w:val="20"/>
                <w:szCs w:val="20"/>
              </w:rPr>
              <w:t>Názov firmy a sídlo subdodávateľa, IČO</w:t>
            </w:r>
          </w:p>
        </w:tc>
        <w:tc>
          <w:tcPr>
            <w:tcW w:w="1655" w:type="pct"/>
          </w:tcPr>
          <w:p w14:paraId="5C77451C" w14:textId="77777777" w:rsidR="0023178F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Ú</w:t>
            </w:r>
            <w:r w:rsidRPr="009F64D3">
              <w:rPr>
                <w:rFonts w:ascii="Franklin Gothic Book" w:hAnsi="Franklin Gothic Book"/>
                <w:i/>
                <w:sz w:val="20"/>
                <w:szCs w:val="20"/>
              </w:rPr>
              <w:t>daje o osobe oprávnenej konať za subdodávateľa v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 </w:t>
            </w:r>
            <w:r w:rsidRPr="009F64D3">
              <w:rPr>
                <w:rFonts w:ascii="Franklin Gothic Book" w:hAnsi="Franklin Gothic Book"/>
                <w:i/>
                <w:sz w:val="20"/>
                <w:szCs w:val="20"/>
              </w:rPr>
              <w:t>rozsahu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  <w:r w:rsidRPr="009F64D3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</w:p>
          <w:p w14:paraId="66A32207" w14:textId="77777777" w:rsidR="0023178F" w:rsidRPr="000E6FED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F64D3">
              <w:rPr>
                <w:rFonts w:ascii="Franklin Gothic Book" w:hAnsi="Franklin Gothic Book"/>
                <w:i/>
                <w:sz w:val="20"/>
                <w:szCs w:val="20"/>
              </w:rPr>
              <w:t>meno a priezvisko, adresa pobytu, dátum narodenia</w:t>
            </w:r>
          </w:p>
        </w:tc>
        <w:tc>
          <w:tcPr>
            <w:tcW w:w="1377" w:type="pct"/>
          </w:tcPr>
          <w:p w14:paraId="1B5D6519" w14:textId="77777777" w:rsidR="0023178F" w:rsidRPr="000E6FED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0E6FED">
              <w:rPr>
                <w:rFonts w:ascii="Franklin Gothic Book" w:hAnsi="Franklin Gothic Book"/>
                <w:i/>
                <w:sz w:val="20"/>
                <w:szCs w:val="20"/>
              </w:rPr>
              <w:t>Predmet dodávok, prác alebo služieb</w:t>
            </w:r>
          </w:p>
        </w:tc>
        <w:tc>
          <w:tcPr>
            <w:tcW w:w="653" w:type="pct"/>
          </w:tcPr>
          <w:p w14:paraId="68FC41E7" w14:textId="77777777" w:rsidR="0023178F" w:rsidRPr="000E6FED" w:rsidRDefault="0023178F" w:rsidP="00F84C1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0E6FED">
              <w:rPr>
                <w:rFonts w:ascii="Franklin Gothic Book" w:hAnsi="Franklin Gothic Book"/>
                <w:i/>
                <w:sz w:val="20"/>
                <w:szCs w:val="20"/>
              </w:rPr>
              <w:t xml:space="preserve">Podiel  na celkovom objeme </w:t>
            </w:r>
            <w:r w:rsidRPr="000E6FED">
              <w:rPr>
                <w:rFonts w:ascii="Franklin Gothic Book" w:hAnsi="Franklin Gothic Book"/>
                <w:i/>
                <w:smallCaps/>
                <w:sz w:val="20"/>
                <w:szCs w:val="20"/>
              </w:rPr>
              <w:t>diela</w:t>
            </w:r>
            <w:r w:rsidRPr="000E6FED">
              <w:rPr>
                <w:rFonts w:ascii="Franklin Gothic Book" w:hAnsi="Franklin Gothic Book"/>
                <w:i/>
                <w:sz w:val="20"/>
                <w:szCs w:val="20"/>
              </w:rPr>
              <w:t xml:space="preserve"> (%)</w:t>
            </w:r>
          </w:p>
        </w:tc>
      </w:tr>
      <w:tr w:rsidR="0023178F" w:rsidRPr="000E6FED" w14:paraId="6B4C558D" w14:textId="77777777" w:rsidTr="00F84C13">
        <w:trPr>
          <w:trHeight w:val="251"/>
        </w:trPr>
        <w:tc>
          <w:tcPr>
            <w:tcW w:w="271" w:type="pct"/>
          </w:tcPr>
          <w:p w14:paraId="322390DF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979878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65097E3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3CDFBD80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6E75AFC3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3E4CAF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57E67B2B" w14:textId="77777777" w:rsidTr="00F84C13">
        <w:trPr>
          <w:trHeight w:val="251"/>
        </w:trPr>
        <w:tc>
          <w:tcPr>
            <w:tcW w:w="271" w:type="pct"/>
          </w:tcPr>
          <w:p w14:paraId="6A7AF5E9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A38D6D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4197D9B7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79881DD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75EEA610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5F659A8A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3DF6D49A" w14:textId="77777777" w:rsidTr="00F84C13">
        <w:trPr>
          <w:trHeight w:val="251"/>
        </w:trPr>
        <w:tc>
          <w:tcPr>
            <w:tcW w:w="271" w:type="pct"/>
          </w:tcPr>
          <w:p w14:paraId="4010150F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404C4A1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05F828B6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1C3E87E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25EFEB07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018440A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37167FAB" w14:textId="77777777" w:rsidTr="00F84C13">
        <w:trPr>
          <w:trHeight w:val="251"/>
        </w:trPr>
        <w:tc>
          <w:tcPr>
            <w:tcW w:w="271" w:type="pct"/>
          </w:tcPr>
          <w:p w14:paraId="4146EECA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9439080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00B6588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2042BC85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3B46F0F1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2B9610F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689A5C22" w14:textId="77777777" w:rsidTr="00F84C13">
        <w:trPr>
          <w:trHeight w:val="251"/>
        </w:trPr>
        <w:tc>
          <w:tcPr>
            <w:tcW w:w="271" w:type="pct"/>
          </w:tcPr>
          <w:p w14:paraId="752CA114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C2C73E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0682815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16D6976E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417C1CB8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51669CCE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3230D15D" w14:textId="77777777" w:rsidTr="00F84C13">
        <w:trPr>
          <w:trHeight w:val="251"/>
        </w:trPr>
        <w:tc>
          <w:tcPr>
            <w:tcW w:w="271" w:type="pct"/>
          </w:tcPr>
          <w:p w14:paraId="04CD6144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6192A2B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E73A3DE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556232D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334669D5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2F56DB89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17AB6CCF" w14:textId="77777777" w:rsidTr="00F84C13">
        <w:trPr>
          <w:trHeight w:val="251"/>
        </w:trPr>
        <w:tc>
          <w:tcPr>
            <w:tcW w:w="271" w:type="pct"/>
          </w:tcPr>
          <w:p w14:paraId="15DCB847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F9626F3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4E612A18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0098B131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7CD24970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2A584713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3FF87760" w14:textId="77777777" w:rsidTr="00F84C13">
        <w:trPr>
          <w:trHeight w:val="251"/>
        </w:trPr>
        <w:tc>
          <w:tcPr>
            <w:tcW w:w="271" w:type="pct"/>
          </w:tcPr>
          <w:p w14:paraId="267A10ED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3E811C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FE527C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7FAF476B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0253D50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65210CE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5DF405D9" w14:textId="77777777" w:rsidTr="00F84C13">
        <w:trPr>
          <w:trHeight w:val="251"/>
        </w:trPr>
        <w:tc>
          <w:tcPr>
            <w:tcW w:w="271" w:type="pct"/>
          </w:tcPr>
          <w:p w14:paraId="3A08619C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E957F4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7841A0C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08C31E83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40763E10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1337C7A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23F57A4F" w14:textId="77777777" w:rsidTr="00F84C13">
        <w:trPr>
          <w:trHeight w:val="521"/>
        </w:trPr>
        <w:tc>
          <w:tcPr>
            <w:tcW w:w="271" w:type="pct"/>
          </w:tcPr>
          <w:p w14:paraId="7591330A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E600556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24B9941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7E7282F4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A16B39E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5080D31E" w14:textId="77777777" w:rsidTr="00F84C13">
        <w:trPr>
          <w:trHeight w:val="415"/>
        </w:trPr>
        <w:tc>
          <w:tcPr>
            <w:tcW w:w="271" w:type="pct"/>
          </w:tcPr>
          <w:p w14:paraId="1B61EE3C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6FD3CDB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0C1454DC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0308315A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6C59EA5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5EB636AB" w14:textId="77777777" w:rsidTr="00F84C13">
        <w:trPr>
          <w:trHeight w:val="407"/>
        </w:trPr>
        <w:tc>
          <w:tcPr>
            <w:tcW w:w="271" w:type="pct"/>
          </w:tcPr>
          <w:p w14:paraId="793014DD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49D62D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64E6866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7AC03B78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BB6610E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3178F" w:rsidRPr="000E6FED" w14:paraId="79FAD44A" w14:textId="77777777" w:rsidTr="00F84C13">
        <w:trPr>
          <w:trHeight w:val="555"/>
        </w:trPr>
        <w:tc>
          <w:tcPr>
            <w:tcW w:w="271" w:type="pct"/>
          </w:tcPr>
          <w:p w14:paraId="0F5C1D22" w14:textId="77777777" w:rsidR="0023178F" w:rsidRPr="000E6FED" w:rsidRDefault="0023178F" w:rsidP="00F84C1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BD6611D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55" w:type="pct"/>
          </w:tcPr>
          <w:p w14:paraId="4A58857A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14:paraId="41058165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B41E4FF" w14:textId="77777777" w:rsidR="0023178F" w:rsidRPr="000E6FED" w:rsidRDefault="0023178F" w:rsidP="00F84C1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14:paraId="26AF09EE" w14:textId="77777777" w:rsidR="0023178F" w:rsidRPr="000E6FED" w:rsidRDefault="0023178F" w:rsidP="0023178F">
      <w:pPr>
        <w:rPr>
          <w:rFonts w:ascii="Franklin Gothic Book" w:hAnsi="Franklin Gothic Book"/>
          <w:sz w:val="20"/>
          <w:szCs w:val="20"/>
        </w:rPr>
      </w:pPr>
    </w:p>
    <w:p w14:paraId="241CAA6E" w14:textId="77777777" w:rsidR="0023178F" w:rsidRPr="000E6FED" w:rsidRDefault="0023178F" w:rsidP="0023178F">
      <w:pPr>
        <w:rPr>
          <w:rFonts w:ascii="Franklin Gothic Book" w:hAnsi="Franklin Gothic Book"/>
          <w:sz w:val="20"/>
          <w:szCs w:val="20"/>
        </w:rPr>
      </w:pPr>
      <w:r w:rsidRPr="000E6FED">
        <w:rPr>
          <w:rFonts w:ascii="Franklin Gothic Book" w:hAnsi="Franklin Gothic Book"/>
          <w:sz w:val="20"/>
          <w:szCs w:val="20"/>
        </w:rPr>
        <w:t>V prípade potreby je možné doplniť strany tejto prílohy.</w:t>
      </w:r>
    </w:p>
    <w:p w14:paraId="799224EC" w14:textId="77777777" w:rsidR="00130607" w:rsidRPr="006E1E9B" w:rsidRDefault="00130607" w:rsidP="00012CED">
      <w:pPr>
        <w:pStyle w:val="Zkladntext"/>
        <w:tabs>
          <w:tab w:val="left" w:pos="6739"/>
        </w:tabs>
        <w:rPr>
          <w:rFonts w:asciiTheme="minorHAnsi" w:hAnsiTheme="minorHAnsi" w:cstheme="minorHAnsi"/>
          <w:sz w:val="22"/>
          <w:szCs w:val="22"/>
        </w:rPr>
      </w:pPr>
    </w:p>
    <w:sectPr w:rsidR="00130607" w:rsidRPr="006E1E9B" w:rsidSect="003D69FD">
      <w:pgSz w:w="12240" w:h="15840"/>
      <w:pgMar w:top="1276" w:right="1300" w:bottom="156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692"/>
    <w:multiLevelType w:val="multilevel"/>
    <w:tmpl w:val="45A412D0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000000"/>
      </w:rPr>
    </w:lvl>
  </w:abstractNum>
  <w:abstractNum w:abstractNumId="1" w15:restartNumberingAfterBreak="0">
    <w:nsid w:val="08042D63"/>
    <w:multiLevelType w:val="hybridMultilevel"/>
    <w:tmpl w:val="F7B6BCC8"/>
    <w:lvl w:ilvl="0" w:tplc="E80CC07E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27"/>
        <w:w w:val="99"/>
        <w:sz w:val="22"/>
        <w:szCs w:val="22"/>
        <w:lang w:val="sk-SK" w:eastAsia="sk-SK" w:bidi="sk-SK"/>
      </w:rPr>
    </w:lvl>
    <w:lvl w:ilvl="1" w:tplc="6518A6C4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45CCF108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48C89EF2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4EC2BF2C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7F684EA8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1784806A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C6DCA2E2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3FA89E4C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2" w15:restartNumberingAfterBreak="0">
    <w:nsid w:val="151B5E0F"/>
    <w:multiLevelType w:val="multilevel"/>
    <w:tmpl w:val="518008E2"/>
    <w:lvl w:ilvl="0">
      <w:start w:val="12"/>
      <w:numFmt w:val="decimal"/>
      <w:lvlText w:val="%1"/>
      <w:lvlJc w:val="left"/>
      <w:pPr>
        <w:ind w:left="394" w:hanging="394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394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000000"/>
      </w:rPr>
    </w:lvl>
  </w:abstractNum>
  <w:abstractNum w:abstractNumId="3" w15:restartNumberingAfterBreak="0">
    <w:nsid w:val="15D37111"/>
    <w:multiLevelType w:val="multilevel"/>
    <w:tmpl w:val="B0F8CF68"/>
    <w:lvl w:ilvl="0">
      <w:start w:val="14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810E64"/>
    <w:multiLevelType w:val="hybridMultilevel"/>
    <w:tmpl w:val="54A82FB4"/>
    <w:lvl w:ilvl="0" w:tplc="5E601C30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20"/>
        <w:w w:val="99"/>
        <w:sz w:val="22"/>
        <w:szCs w:val="22"/>
        <w:lang w:val="sk-SK" w:eastAsia="sk-SK" w:bidi="sk-SK"/>
      </w:rPr>
    </w:lvl>
    <w:lvl w:ilvl="1" w:tplc="F5101512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D77AE0AE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EFC4F63C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233E45F2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A7B684A6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3502D532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9B1AC7B6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4336D12A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5" w15:restartNumberingAfterBreak="0">
    <w:nsid w:val="26F66059"/>
    <w:multiLevelType w:val="hybridMultilevel"/>
    <w:tmpl w:val="E0CEBB86"/>
    <w:lvl w:ilvl="0" w:tplc="ECCC01B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2C4D4657"/>
    <w:multiLevelType w:val="hybridMultilevel"/>
    <w:tmpl w:val="22CC4F32"/>
    <w:lvl w:ilvl="0" w:tplc="A084947E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13"/>
        <w:w w:val="99"/>
        <w:sz w:val="22"/>
        <w:szCs w:val="22"/>
        <w:lang w:val="sk-SK" w:eastAsia="sk-SK" w:bidi="sk-SK"/>
      </w:rPr>
    </w:lvl>
    <w:lvl w:ilvl="1" w:tplc="D97886CC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B5308C5C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1E32BC76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B358C340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18862304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A06E2E0C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F59AD0CC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C89218FA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7" w15:restartNumberingAfterBreak="0">
    <w:nsid w:val="2D246FAA"/>
    <w:multiLevelType w:val="hybridMultilevel"/>
    <w:tmpl w:val="524C82DE"/>
    <w:lvl w:ilvl="0" w:tplc="F32ED036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sk-SK" w:bidi="sk-SK"/>
      </w:rPr>
    </w:lvl>
    <w:lvl w:ilvl="1" w:tplc="1D129030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E400715A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181439F4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D36A25E8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B3A8C49A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C2B40310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F05CA7E8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EE609774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8" w15:restartNumberingAfterBreak="0">
    <w:nsid w:val="3727166A"/>
    <w:multiLevelType w:val="hybridMultilevel"/>
    <w:tmpl w:val="2B884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2A4A"/>
    <w:multiLevelType w:val="hybridMultilevel"/>
    <w:tmpl w:val="02864F2A"/>
    <w:lvl w:ilvl="0" w:tplc="64963A6A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13"/>
        <w:w w:val="100"/>
        <w:sz w:val="22"/>
        <w:szCs w:val="22"/>
        <w:lang w:val="sk-SK" w:eastAsia="sk-SK" w:bidi="sk-SK"/>
      </w:rPr>
    </w:lvl>
    <w:lvl w:ilvl="1" w:tplc="061EEE34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0158C6C4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07243976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CDF83DD0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CDC0DF18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4CA4BF04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A42CB2AC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F5381E08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10" w15:restartNumberingAfterBreak="0">
    <w:nsid w:val="3F0328DF"/>
    <w:multiLevelType w:val="hybridMultilevel"/>
    <w:tmpl w:val="26027782"/>
    <w:lvl w:ilvl="0" w:tplc="298C55D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Times New Roman" w:hAnsi="Calibri" w:cs="Calibri" w:hint="default"/>
        <w:spacing w:val="-30"/>
        <w:w w:val="99"/>
        <w:sz w:val="22"/>
        <w:szCs w:val="22"/>
        <w:lang w:val="sk-SK" w:eastAsia="sk-SK" w:bidi="sk-SK"/>
      </w:rPr>
    </w:lvl>
    <w:lvl w:ilvl="1" w:tplc="F6B4DF9C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124E9DB6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F39ADCC0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3080149A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AC3049A8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25904E4C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2DFED774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2D58F298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11" w15:restartNumberingAfterBreak="0">
    <w:nsid w:val="40B80965"/>
    <w:multiLevelType w:val="hybridMultilevel"/>
    <w:tmpl w:val="44D62678"/>
    <w:lvl w:ilvl="0" w:tplc="50DA34F0">
      <w:start w:val="5"/>
      <w:numFmt w:val="lowerLetter"/>
      <w:lvlText w:val="%1)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1" w:tplc="4722482E">
      <w:numFmt w:val="bullet"/>
      <w:lvlText w:val="•"/>
      <w:lvlJc w:val="left"/>
      <w:pPr>
        <w:ind w:left="1918" w:hanging="246"/>
      </w:pPr>
      <w:rPr>
        <w:rFonts w:hint="default"/>
        <w:lang w:val="sk-SK" w:eastAsia="sk-SK" w:bidi="sk-SK"/>
      </w:rPr>
    </w:lvl>
    <w:lvl w:ilvl="2" w:tplc="8FAC55AE">
      <w:numFmt w:val="bullet"/>
      <w:lvlText w:val="•"/>
      <w:lvlJc w:val="left"/>
      <w:pPr>
        <w:ind w:left="2776" w:hanging="246"/>
      </w:pPr>
      <w:rPr>
        <w:rFonts w:hint="default"/>
        <w:lang w:val="sk-SK" w:eastAsia="sk-SK" w:bidi="sk-SK"/>
      </w:rPr>
    </w:lvl>
    <w:lvl w:ilvl="3" w:tplc="61E0258C">
      <w:numFmt w:val="bullet"/>
      <w:lvlText w:val="•"/>
      <w:lvlJc w:val="left"/>
      <w:pPr>
        <w:ind w:left="3634" w:hanging="246"/>
      </w:pPr>
      <w:rPr>
        <w:rFonts w:hint="default"/>
        <w:lang w:val="sk-SK" w:eastAsia="sk-SK" w:bidi="sk-SK"/>
      </w:rPr>
    </w:lvl>
    <w:lvl w:ilvl="4" w:tplc="F596356C">
      <w:numFmt w:val="bullet"/>
      <w:lvlText w:val="•"/>
      <w:lvlJc w:val="left"/>
      <w:pPr>
        <w:ind w:left="4492" w:hanging="246"/>
      </w:pPr>
      <w:rPr>
        <w:rFonts w:hint="default"/>
        <w:lang w:val="sk-SK" w:eastAsia="sk-SK" w:bidi="sk-SK"/>
      </w:rPr>
    </w:lvl>
    <w:lvl w:ilvl="5" w:tplc="E708CDCA">
      <w:numFmt w:val="bullet"/>
      <w:lvlText w:val="•"/>
      <w:lvlJc w:val="left"/>
      <w:pPr>
        <w:ind w:left="5350" w:hanging="246"/>
      </w:pPr>
      <w:rPr>
        <w:rFonts w:hint="default"/>
        <w:lang w:val="sk-SK" w:eastAsia="sk-SK" w:bidi="sk-SK"/>
      </w:rPr>
    </w:lvl>
    <w:lvl w:ilvl="6" w:tplc="39FE3D56">
      <w:numFmt w:val="bullet"/>
      <w:lvlText w:val="•"/>
      <w:lvlJc w:val="left"/>
      <w:pPr>
        <w:ind w:left="6208" w:hanging="246"/>
      </w:pPr>
      <w:rPr>
        <w:rFonts w:hint="default"/>
        <w:lang w:val="sk-SK" w:eastAsia="sk-SK" w:bidi="sk-SK"/>
      </w:rPr>
    </w:lvl>
    <w:lvl w:ilvl="7" w:tplc="64C206D8">
      <w:numFmt w:val="bullet"/>
      <w:lvlText w:val="•"/>
      <w:lvlJc w:val="left"/>
      <w:pPr>
        <w:ind w:left="7066" w:hanging="246"/>
      </w:pPr>
      <w:rPr>
        <w:rFonts w:hint="default"/>
        <w:lang w:val="sk-SK" w:eastAsia="sk-SK" w:bidi="sk-SK"/>
      </w:rPr>
    </w:lvl>
    <w:lvl w:ilvl="8" w:tplc="E61445D6">
      <w:numFmt w:val="bullet"/>
      <w:lvlText w:val="•"/>
      <w:lvlJc w:val="left"/>
      <w:pPr>
        <w:ind w:left="7924" w:hanging="246"/>
      </w:pPr>
      <w:rPr>
        <w:rFonts w:hint="default"/>
        <w:lang w:val="sk-SK" w:eastAsia="sk-SK" w:bidi="sk-SK"/>
      </w:rPr>
    </w:lvl>
  </w:abstractNum>
  <w:abstractNum w:abstractNumId="12" w15:restartNumberingAfterBreak="0">
    <w:nsid w:val="46BD00EB"/>
    <w:multiLevelType w:val="hybridMultilevel"/>
    <w:tmpl w:val="58AA0AD0"/>
    <w:lvl w:ilvl="0" w:tplc="225A3088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13"/>
        <w:w w:val="100"/>
        <w:sz w:val="22"/>
        <w:szCs w:val="22"/>
        <w:lang w:val="sk-SK" w:eastAsia="sk-SK" w:bidi="sk-SK"/>
      </w:rPr>
    </w:lvl>
    <w:lvl w:ilvl="1" w:tplc="3B20AF30">
      <w:numFmt w:val="bullet"/>
      <w:lvlText w:val="•"/>
      <w:lvlJc w:val="left"/>
      <w:pPr>
        <w:ind w:left="1720" w:hanging="348"/>
      </w:pPr>
      <w:rPr>
        <w:rFonts w:hint="default"/>
        <w:lang w:val="sk-SK" w:eastAsia="sk-SK" w:bidi="sk-SK"/>
      </w:rPr>
    </w:lvl>
    <w:lvl w:ilvl="2" w:tplc="429E19A2">
      <w:numFmt w:val="bullet"/>
      <w:lvlText w:val="•"/>
      <w:lvlJc w:val="left"/>
      <w:pPr>
        <w:ind w:left="2600" w:hanging="348"/>
      </w:pPr>
      <w:rPr>
        <w:rFonts w:hint="default"/>
        <w:lang w:val="sk-SK" w:eastAsia="sk-SK" w:bidi="sk-SK"/>
      </w:rPr>
    </w:lvl>
    <w:lvl w:ilvl="3" w:tplc="B690692A">
      <w:numFmt w:val="bullet"/>
      <w:lvlText w:val="•"/>
      <w:lvlJc w:val="left"/>
      <w:pPr>
        <w:ind w:left="3480" w:hanging="348"/>
      </w:pPr>
      <w:rPr>
        <w:rFonts w:hint="default"/>
        <w:lang w:val="sk-SK" w:eastAsia="sk-SK" w:bidi="sk-SK"/>
      </w:rPr>
    </w:lvl>
    <w:lvl w:ilvl="4" w:tplc="DC3EE91E">
      <w:numFmt w:val="bullet"/>
      <w:lvlText w:val="•"/>
      <w:lvlJc w:val="left"/>
      <w:pPr>
        <w:ind w:left="4360" w:hanging="348"/>
      </w:pPr>
      <w:rPr>
        <w:rFonts w:hint="default"/>
        <w:lang w:val="sk-SK" w:eastAsia="sk-SK" w:bidi="sk-SK"/>
      </w:rPr>
    </w:lvl>
    <w:lvl w:ilvl="5" w:tplc="C34CB480">
      <w:numFmt w:val="bullet"/>
      <w:lvlText w:val="•"/>
      <w:lvlJc w:val="left"/>
      <w:pPr>
        <w:ind w:left="5240" w:hanging="348"/>
      </w:pPr>
      <w:rPr>
        <w:rFonts w:hint="default"/>
        <w:lang w:val="sk-SK" w:eastAsia="sk-SK" w:bidi="sk-SK"/>
      </w:rPr>
    </w:lvl>
    <w:lvl w:ilvl="6" w:tplc="45227A4E">
      <w:numFmt w:val="bullet"/>
      <w:lvlText w:val="•"/>
      <w:lvlJc w:val="left"/>
      <w:pPr>
        <w:ind w:left="6120" w:hanging="348"/>
      </w:pPr>
      <w:rPr>
        <w:rFonts w:hint="default"/>
        <w:lang w:val="sk-SK" w:eastAsia="sk-SK" w:bidi="sk-SK"/>
      </w:rPr>
    </w:lvl>
    <w:lvl w:ilvl="7" w:tplc="99BE8B50">
      <w:numFmt w:val="bullet"/>
      <w:lvlText w:val="•"/>
      <w:lvlJc w:val="left"/>
      <w:pPr>
        <w:ind w:left="7000" w:hanging="348"/>
      </w:pPr>
      <w:rPr>
        <w:rFonts w:hint="default"/>
        <w:lang w:val="sk-SK" w:eastAsia="sk-SK" w:bidi="sk-SK"/>
      </w:rPr>
    </w:lvl>
    <w:lvl w:ilvl="8" w:tplc="07AE1AE0">
      <w:numFmt w:val="bullet"/>
      <w:lvlText w:val="•"/>
      <w:lvlJc w:val="left"/>
      <w:pPr>
        <w:ind w:left="7880" w:hanging="348"/>
      </w:pPr>
      <w:rPr>
        <w:rFonts w:hint="default"/>
        <w:lang w:val="sk-SK" w:eastAsia="sk-SK" w:bidi="sk-SK"/>
      </w:rPr>
    </w:lvl>
  </w:abstractNum>
  <w:abstractNum w:abstractNumId="13" w15:restartNumberingAfterBreak="0">
    <w:nsid w:val="4F1A67CB"/>
    <w:multiLevelType w:val="hybridMultilevel"/>
    <w:tmpl w:val="1BD62696"/>
    <w:lvl w:ilvl="0" w:tplc="044647B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3E546AB"/>
    <w:multiLevelType w:val="hybridMultilevel"/>
    <w:tmpl w:val="3C9ECDCC"/>
    <w:lvl w:ilvl="0" w:tplc="A7947242">
      <w:start w:val="1"/>
      <w:numFmt w:val="decimal"/>
      <w:lvlText w:val="%1."/>
      <w:lvlJc w:val="left"/>
      <w:pPr>
        <w:ind w:left="836" w:hanging="348"/>
        <w:jc w:val="left"/>
      </w:pPr>
      <w:rPr>
        <w:rFonts w:asciiTheme="minorHAnsi" w:eastAsia="Times New Roman" w:hAnsiTheme="minorHAnsi" w:cstheme="minorHAnsi" w:hint="default"/>
        <w:spacing w:val="-30"/>
        <w:w w:val="100"/>
        <w:sz w:val="22"/>
        <w:szCs w:val="22"/>
        <w:lang w:val="sk-SK" w:eastAsia="sk-SK" w:bidi="sk-SK"/>
      </w:rPr>
    </w:lvl>
    <w:lvl w:ilvl="1" w:tplc="84A2A59A">
      <w:start w:val="1"/>
      <w:numFmt w:val="lowerLetter"/>
      <w:lvlText w:val="%2)"/>
      <w:lvlJc w:val="left"/>
      <w:pPr>
        <w:ind w:left="1069" w:hanging="246"/>
        <w:jc w:val="left"/>
      </w:pPr>
      <w:rPr>
        <w:rFonts w:ascii="Calibri" w:eastAsia="Times New Roman" w:hAnsi="Calibri" w:cs="Calibri" w:hint="default"/>
        <w:spacing w:val="-5"/>
        <w:w w:val="100"/>
        <w:sz w:val="22"/>
        <w:szCs w:val="22"/>
        <w:lang w:val="sk-SK" w:eastAsia="sk-SK" w:bidi="sk-SK"/>
      </w:rPr>
    </w:lvl>
    <w:lvl w:ilvl="2" w:tplc="FDD0B5EE">
      <w:numFmt w:val="bullet"/>
      <w:lvlText w:val="•"/>
      <w:lvlJc w:val="left"/>
      <w:pPr>
        <w:ind w:left="2013" w:hanging="246"/>
      </w:pPr>
      <w:rPr>
        <w:rFonts w:hint="default"/>
        <w:lang w:val="sk-SK" w:eastAsia="sk-SK" w:bidi="sk-SK"/>
      </w:rPr>
    </w:lvl>
    <w:lvl w:ilvl="3" w:tplc="DFDEEAC4">
      <w:numFmt w:val="bullet"/>
      <w:lvlText w:val="•"/>
      <w:lvlJc w:val="left"/>
      <w:pPr>
        <w:ind w:left="2966" w:hanging="246"/>
      </w:pPr>
      <w:rPr>
        <w:rFonts w:hint="default"/>
        <w:lang w:val="sk-SK" w:eastAsia="sk-SK" w:bidi="sk-SK"/>
      </w:rPr>
    </w:lvl>
    <w:lvl w:ilvl="4" w:tplc="FEB2922A">
      <w:numFmt w:val="bullet"/>
      <w:lvlText w:val="•"/>
      <w:lvlJc w:val="left"/>
      <w:pPr>
        <w:ind w:left="3920" w:hanging="246"/>
      </w:pPr>
      <w:rPr>
        <w:rFonts w:hint="default"/>
        <w:lang w:val="sk-SK" w:eastAsia="sk-SK" w:bidi="sk-SK"/>
      </w:rPr>
    </w:lvl>
    <w:lvl w:ilvl="5" w:tplc="D1F096C4">
      <w:numFmt w:val="bullet"/>
      <w:lvlText w:val="•"/>
      <w:lvlJc w:val="left"/>
      <w:pPr>
        <w:ind w:left="4873" w:hanging="246"/>
      </w:pPr>
      <w:rPr>
        <w:rFonts w:hint="default"/>
        <w:lang w:val="sk-SK" w:eastAsia="sk-SK" w:bidi="sk-SK"/>
      </w:rPr>
    </w:lvl>
    <w:lvl w:ilvl="6" w:tplc="46C8B380">
      <w:numFmt w:val="bullet"/>
      <w:lvlText w:val="•"/>
      <w:lvlJc w:val="left"/>
      <w:pPr>
        <w:ind w:left="5826" w:hanging="246"/>
      </w:pPr>
      <w:rPr>
        <w:rFonts w:hint="default"/>
        <w:lang w:val="sk-SK" w:eastAsia="sk-SK" w:bidi="sk-SK"/>
      </w:rPr>
    </w:lvl>
    <w:lvl w:ilvl="7" w:tplc="A686D560">
      <w:numFmt w:val="bullet"/>
      <w:lvlText w:val="•"/>
      <w:lvlJc w:val="left"/>
      <w:pPr>
        <w:ind w:left="6780" w:hanging="246"/>
      </w:pPr>
      <w:rPr>
        <w:rFonts w:hint="default"/>
        <w:lang w:val="sk-SK" w:eastAsia="sk-SK" w:bidi="sk-SK"/>
      </w:rPr>
    </w:lvl>
    <w:lvl w:ilvl="8" w:tplc="83864758">
      <w:numFmt w:val="bullet"/>
      <w:lvlText w:val="•"/>
      <w:lvlJc w:val="left"/>
      <w:pPr>
        <w:ind w:left="7733" w:hanging="246"/>
      </w:pPr>
      <w:rPr>
        <w:rFonts w:hint="default"/>
        <w:lang w:val="sk-SK" w:eastAsia="sk-SK" w:bidi="sk-SK"/>
      </w:rPr>
    </w:lvl>
  </w:abstractNum>
  <w:abstractNum w:abstractNumId="15" w15:restartNumberingAfterBreak="0">
    <w:nsid w:val="554F7B8B"/>
    <w:multiLevelType w:val="hybridMultilevel"/>
    <w:tmpl w:val="70A61150"/>
    <w:lvl w:ilvl="0" w:tplc="8864C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56A4F"/>
    <w:multiLevelType w:val="hybridMultilevel"/>
    <w:tmpl w:val="51E0780C"/>
    <w:lvl w:ilvl="0" w:tplc="FF60BF18">
      <w:numFmt w:val="bullet"/>
      <w:lvlText w:val="-"/>
      <w:lvlJc w:val="left"/>
      <w:pPr>
        <w:ind w:left="315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sk-SK" w:bidi="sk-SK"/>
      </w:rPr>
    </w:lvl>
    <w:lvl w:ilvl="1" w:tplc="86BAEFAE">
      <w:numFmt w:val="bullet"/>
      <w:lvlText w:val="•"/>
      <w:lvlJc w:val="left"/>
      <w:pPr>
        <w:ind w:left="1252" w:hanging="200"/>
      </w:pPr>
      <w:rPr>
        <w:rFonts w:hint="default"/>
        <w:lang w:val="sk-SK" w:eastAsia="sk-SK" w:bidi="sk-SK"/>
      </w:rPr>
    </w:lvl>
    <w:lvl w:ilvl="2" w:tplc="7CA43896">
      <w:numFmt w:val="bullet"/>
      <w:lvlText w:val="•"/>
      <w:lvlJc w:val="left"/>
      <w:pPr>
        <w:ind w:left="2184" w:hanging="200"/>
      </w:pPr>
      <w:rPr>
        <w:rFonts w:hint="default"/>
        <w:lang w:val="sk-SK" w:eastAsia="sk-SK" w:bidi="sk-SK"/>
      </w:rPr>
    </w:lvl>
    <w:lvl w:ilvl="3" w:tplc="24AA076C">
      <w:numFmt w:val="bullet"/>
      <w:lvlText w:val="•"/>
      <w:lvlJc w:val="left"/>
      <w:pPr>
        <w:ind w:left="3116" w:hanging="200"/>
      </w:pPr>
      <w:rPr>
        <w:rFonts w:hint="default"/>
        <w:lang w:val="sk-SK" w:eastAsia="sk-SK" w:bidi="sk-SK"/>
      </w:rPr>
    </w:lvl>
    <w:lvl w:ilvl="4" w:tplc="00F88CC6">
      <w:numFmt w:val="bullet"/>
      <w:lvlText w:val="•"/>
      <w:lvlJc w:val="left"/>
      <w:pPr>
        <w:ind w:left="4048" w:hanging="200"/>
      </w:pPr>
      <w:rPr>
        <w:rFonts w:hint="default"/>
        <w:lang w:val="sk-SK" w:eastAsia="sk-SK" w:bidi="sk-SK"/>
      </w:rPr>
    </w:lvl>
    <w:lvl w:ilvl="5" w:tplc="24E8230C">
      <w:numFmt w:val="bullet"/>
      <w:lvlText w:val="•"/>
      <w:lvlJc w:val="left"/>
      <w:pPr>
        <w:ind w:left="4980" w:hanging="200"/>
      </w:pPr>
      <w:rPr>
        <w:rFonts w:hint="default"/>
        <w:lang w:val="sk-SK" w:eastAsia="sk-SK" w:bidi="sk-SK"/>
      </w:rPr>
    </w:lvl>
    <w:lvl w:ilvl="6" w:tplc="D9042C5E">
      <w:numFmt w:val="bullet"/>
      <w:lvlText w:val="•"/>
      <w:lvlJc w:val="left"/>
      <w:pPr>
        <w:ind w:left="5912" w:hanging="200"/>
      </w:pPr>
      <w:rPr>
        <w:rFonts w:hint="default"/>
        <w:lang w:val="sk-SK" w:eastAsia="sk-SK" w:bidi="sk-SK"/>
      </w:rPr>
    </w:lvl>
    <w:lvl w:ilvl="7" w:tplc="6F92AF3C">
      <w:numFmt w:val="bullet"/>
      <w:lvlText w:val="•"/>
      <w:lvlJc w:val="left"/>
      <w:pPr>
        <w:ind w:left="6844" w:hanging="200"/>
      </w:pPr>
      <w:rPr>
        <w:rFonts w:hint="default"/>
        <w:lang w:val="sk-SK" w:eastAsia="sk-SK" w:bidi="sk-SK"/>
      </w:rPr>
    </w:lvl>
    <w:lvl w:ilvl="8" w:tplc="1D220520">
      <w:numFmt w:val="bullet"/>
      <w:lvlText w:val="•"/>
      <w:lvlJc w:val="left"/>
      <w:pPr>
        <w:ind w:left="7776" w:hanging="200"/>
      </w:pPr>
      <w:rPr>
        <w:rFonts w:hint="default"/>
        <w:lang w:val="sk-SK" w:eastAsia="sk-SK" w:bidi="sk-SK"/>
      </w:rPr>
    </w:lvl>
  </w:abstractNum>
  <w:abstractNum w:abstractNumId="17" w15:restartNumberingAfterBreak="0">
    <w:nsid w:val="662C6D2A"/>
    <w:multiLevelType w:val="multilevel"/>
    <w:tmpl w:val="07F48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B694266"/>
    <w:multiLevelType w:val="hybridMultilevel"/>
    <w:tmpl w:val="34AAC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9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DC"/>
    <w:rsid w:val="00012CED"/>
    <w:rsid w:val="00015D95"/>
    <w:rsid w:val="0005713F"/>
    <w:rsid w:val="00057B45"/>
    <w:rsid w:val="00074B19"/>
    <w:rsid w:val="001032FD"/>
    <w:rsid w:val="0010392E"/>
    <w:rsid w:val="00130607"/>
    <w:rsid w:val="00170AF2"/>
    <w:rsid w:val="001B316D"/>
    <w:rsid w:val="001E1EBE"/>
    <w:rsid w:val="00214695"/>
    <w:rsid w:val="0023178F"/>
    <w:rsid w:val="00282FEC"/>
    <w:rsid w:val="002854FA"/>
    <w:rsid w:val="002B7DA3"/>
    <w:rsid w:val="002C2B9D"/>
    <w:rsid w:val="002F0802"/>
    <w:rsid w:val="00306592"/>
    <w:rsid w:val="0033382E"/>
    <w:rsid w:val="00333894"/>
    <w:rsid w:val="00375ACC"/>
    <w:rsid w:val="003B7B89"/>
    <w:rsid w:val="003D69FD"/>
    <w:rsid w:val="00401773"/>
    <w:rsid w:val="004B0702"/>
    <w:rsid w:val="004B0E18"/>
    <w:rsid w:val="004E6BA7"/>
    <w:rsid w:val="00552091"/>
    <w:rsid w:val="00584365"/>
    <w:rsid w:val="005A49F3"/>
    <w:rsid w:val="005D0343"/>
    <w:rsid w:val="005D1399"/>
    <w:rsid w:val="005F3C06"/>
    <w:rsid w:val="00620818"/>
    <w:rsid w:val="006E1E9B"/>
    <w:rsid w:val="00715BEB"/>
    <w:rsid w:val="00784EA6"/>
    <w:rsid w:val="00785D6B"/>
    <w:rsid w:val="007B6E69"/>
    <w:rsid w:val="00815E78"/>
    <w:rsid w:val="00894219"/>
    <w:rsid w:val="008A1BEB"/>
    <w:rsid w:val="00954C61"/>
    <w:rsid w:val="009648A5"/>
    <w:rsid w:val="009A01DC"/>
    <w:rsid w:val="009A0C32"/>
    <w:rsid w:val="00A60B02"/>
    <w:rsid w:val="00A75433"/>
    <w:rsid w:val="00AA5D0C"/>
    <w:rsid w:val="00AC4754"/>
    <w:rsid w:val="00C070D0"/>
    <w:rsid w:val="00C101F2"/>
    <w:rsid w:val="00C91DB2"/>
    <w:rsid w:val="00D04D06"/>
    <w:rsid w:val="00D05643"/>
    <w:rsid w:val="00D53A45"/>
    <w:rsid w:val="00D85FAF"/>
    <w:rsid w:val="00DA12C5"/>
    <w:rsid w:val="00E05A86"/>
    <w:rsid w:val="00E67995"/>
    <w:rsid w:val="00E95BCF"/>
    <w:rsid w:val="00EC5E69"/>
    <w:rsid w:val="00F266E9"/>
    <w:rsid w:val="00F94A91"/>
    <w:rsid w:val="00FB7EC7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FB8"/>
  <w15:docId w15:val="{D5891BCF-DF2F-4DE2-92B1-F7A471E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954" w:right="95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070D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70D0"/>
    <w:rPr>
      <w:rFonts w:ascii="Times New Roman" w:eastAsia="Times New Roman" w:hAnsi="Times New Roman" w:cs="Times New Roman"/>
      <w:lang w:val="sk-SK" w:eastAsia="sk-SK" w:bidi="sk-SK"/>
    </w:rPr>
  </w:style>
  <w:style w:type="paragraph" w:customStyle="1" w:styleId="Standard">
    <w:name w:val="Standard"/>
    <w:rsid w:val="00F266E9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5D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5D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5D6B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5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5D6B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D6B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A60B02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 w:bidi="ar-SA"/>
    </w:rPr>
  </w:style>
  <w:style w:type="character" w:customStyle="1" w:styleId="PtaChar">
    <w:name w:val="Päta Char"/>
    <w:basedOn w:val="Predvolenpsmoodseku"/>
    <w:link w:val="Pta"/>
    <w:uiPriority w:val="99"/>
    <w:rsid w:val="00A60B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15EC-6508-42AC-B479-4D019E6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Herichová Frederika Emma Mgr.</cp:lastModifiedBy>
  <cp:revision>39</cp:revision>
  <dcterms:created xsi:type="dcterms:W3CDTF">2021-05-04T09:30:00Z</dcterms:created>
  <dcterms:modified xsi:type="dcterms:W3CDTF">2021-08-24T06:26:00Z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2019-11-10T00:00:00Z</vt:filetime>
  </property>
</Properties>
</file>